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FD190" w14:textId="0B17F8C7" w:rsidR="00EE5AE8" w:rsidRPr="004D576E" w:rsidRDefault="00A846F4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D576E">
        <w:rPr>
          <w:rFonts w:ascii="GHEA Mariam" w:hAnsi="GHEA Mariam"/>
          <w:noProof/>
          <w:lang w:val="en-US" w:eastAsia="zh-CN"/>
        </w:rPr>
        <w:drawing>
          <wp:anchor distT="0" distB="0" distL="0" distR="0" simplePos="0" relativeHeight="251658240" behindDoc="0" locked="0" layoutInCell="1" hidden="0" allowOverlap="1" wp14:anchorId="61474AE2" wp14:editId="77DC018E">
            <wp:simplePos x="0" y="0"/>
            <wp:positionH relativeFrom="margin">
              <wp:posOffset>2259413</wp:posOffset>
            </wp:positionH>
            <wp:positionV relativeFrom="paragraph">
              <wp:posOffset>51186</wp:posOffset>
            </wp:positionV>
            <wp:extent cx="1373698" cy="1248023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757" cy="1251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733">
        <w:rPr>
          <w:rFonts w:ascii="GHEA Mariam" w:eastAsia="GHEA Mariam" w:hAnsi="GHEA Mariam" w:cs="GHEA Mariam"/>
          <w:sz w:val="24"/>
          <w:szCs w:val="24"/>
          <w:lang w:val="hy-AM"/>
        </w:rPr>
        <w:t>ԿԴ</w:t>
      </w:r>
      <w:r w:rsidR="00AF64F7">
        <w:rPr>
          <w:rFonts w:ascii="GHEA Mariam" w:eastAsia="GHEA Mariam" w:hAnsi="GHEA Mariam" w:cs="GHEA Mariam"/>
          <w:sz w:val="24"/>
          <w:szCs w:val="24"/>
          <w:lang w:val="hy-AM"/>
        </w:rPr>
        <w:t>/00</w:t>
      </w:r>
      <w:r w:rsidR="00DB1733">
        <w:rPr>
          <w:rFonts w:ascii="GHEA Mariam" w:eastAsia="GHEA Mariam" w:hAnsi="GHEA Mariam" w:cs="GHEA Mariam"/>
          <w:sz w:val="24"/>
          <w:szCs w:val="24"/>
          <w:lang w:val="hy-AM"/>
        </w:rPr>
        <w:t>82</w:t>
      </w:r>
      <w:r w:rsidR="00AF64F7">
        <w:rPr>
          <w:rFonts w:ascii="GHEA Mariam" w:eastAsia="GHEA Mariam" w:hAnsi="GHEA Mariam" w:cs="GHEA Mariam"/>
          <w:sz w:val="24"/>
          <w:szCs w:val="24"/>
          <w:lang w:val="hy-AM"/>
        </w:rPr>
        <w:t>/12/2</w:t>
      </w:r>
      <w:r w:rsidR="00DB1733">
        <w:rPr>
          <w:rFonts w:ascii="GHEA Mariam" w:eastAsia="GHEA Mariam" w:hAnsi="GHEA Mariam" w:cs="GHEA Mariam"/>
          <w:sz w:val="24"/>
          <w:szCs w:val="24"/>
          <w:lang w:val="hy-AM"/>
        </w:rPr>
        <w:t>2</w:t>
      </w:r>
    </w:p>
    <w:p w14:paraId="2382EC70" w14:textId="180175FC" w:rsidR="009A1C11" w:rsidRPr="004D576E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167718E" w14:textId="1F6ED410" w:rsidR="00EE5AE8" w:rsidRPr="004D576E" w:rsidRDefault="00EE5AE8" w:rsidP="008B09E3">
      <w:pPr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BBF9898" w14:textId="02900304" w:rsidR="009A1C11" w:rsidRPr="004D576E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87C3252" w14:textId="77777777" w:rsidR="00EE5AE8" w:rsidRPr="004D576E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0FA3568C" w14:textId="77777777" w:rsidR="00EE5AE8" w:rsidRPr="004D576E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83BDA34" w14:textId="77777777" w:rsidR="008B09E3" w:rsidRPr="004D576E" w:rsidRDefault="008B09E3" w:rsidP="008B09E3">
      <w:pPr>
        <w:spacing w:line="360" w:lineRule="auto"/>
        <w:ind w:leftChars="0" w:firstLineChars="0" w:firstLine="0"/>
        <w:rPr>
          <w:rFonts w:ascii="GHEA Mariam" w:eastAsia="GHEA Mariam" w:hAnsi="GHEA Mariam" w:cs="GHEA Mariam"/>
          <w:sz w:val="14"/>
          <w:szCs w:val="14"/>
          <w:lang w:val="hy-AM"/>
        </w:rPr>
      </w:pPr>
    </w:p>
    <w:p w14:paraId="6D1FCC5E" w14:textId="1CD59182" w:rsidR="00471AED" w:rsidRPr="004D576E" w:rsidRDefault="00D3555F" w:rsidP="006F3AD0">
      <w:pP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D576E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</w:p>
    <w:p w14:paraId="24892FB9" w14:textId="77777777" w:rsidR="00471AED" w:rsidRPr="004D576E" w:rsidRDefault="00D3555F" w:rsidP="006F3AD0">
      <w:pP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D576E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55CDA453" w14:textId="77777777" w:rsidR="00471AED" w:rsidRPr="004D576E" w:rsidRDefault="00D3555F" w:rsidP="006F3AD0">
      <w:pP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D576E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B4AA685" w14:textId="7ED1A1B3" w:rsidR="00EE5AE8" w:rsidRPr="004D576E" w:rsidRDefault="00D3555F" w:rsidP="006F3AD0">
      <w:pP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4D576E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9B4324" w:rsidRPr="004D576E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226124B3" w14:textId="77777777" w:rsidR="000C45B2" w:rsidRPr="004D576E" w:rsidRDefault="000C45B2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71FDE86B" w14:textId="7A5509DB" w:rsidR="005477D1" w:rsidRPr="000735B9" w:rsidRDefault="00DB1733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Կոտայքի</w:t>
      </w:r>
      <w:r w:rsidR="00FC31CA" w:rsidRPr="000735B9">
        <w:rPr>
          <w:rFonts w:ascii="GHEA Mariam" w:eastAsia="GHEA Mariam" w:hAnsi="GHEA Mariam" w:cs="GHEA Mariam"/>
          <w:sz w:val="24"/>
          <w:szCs w:val="24"/>
          <w:lang w:val="hy-AM"/>
        </w:rPr>
        <w:t xml:space="preserve"> մարզի </w:t>
      </w:r>
      <w:r w:rsidR="005477D1" w:rsidRPr="000735B9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4BFA8CAC" w14:textId="36B5AE2C" w:rsidR="005477D1" w:rsidRPr="000735B9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735B9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դատարան, </w:t>
      </w:r>
    </w:p>
    <w:p w14:paraId="2AB5C3E8" w14:textId="26B4ECA0" w:rsidR="005477D1" w:rsidRPr="000735B9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735B9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նախագահող դատավոր </w:t>
      </w:r>
      <w:r w:rsidR="00DB1733">
        <w:rPr>
          <w:rFonts w:ascii="GHEA Mariam" w:eastAsia="GHEA Mariam" w:hAnsi="GHEA Mariam" w:cs="GHEA Mariam"/>
          <w:sz w:val="24"/>
          <w:szCs w:val="24"/>
          <w:lang w:val="hy-AM"/>
        </w:rPr>
        <w:t>Գ</w:t>
      </w:r>
      <w:r w:rsidRPr="000735B9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DB1733">
        <w:rPr>
          <w:rFonts w:ascii="GHEA Mariam" w:eastAsia="GHEA Mariam" w:hAnsi="GHEA Mariam" w:cs="GHEA Mariam"/>
          <w:sz w:val="24"/>
          <w:szCs w:val="24"/>
          <w:lang w:val="hy-AM"/>
        </w:rPr>
        <w:t>Մարգարյան</w:t>
      </w:r>
    </w:p>
    <w:p w14:paraId="599D32F4" w14:textId="77777777" w:rsidR="005477D1" w:rsidRPr="004D576E" w:rsidRDefault="005477D1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67ED0491" w14:textId="44FF6C66" w:rsidR="000C45B2" w:rsidRPr="004D576E" w:rsidRDefault="00D3555F" w:rsidP="008B09E3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sz w:val="24"/>
          <w:szCs w:val="24"/>
          <w:lang w:val="hy-AM"/>
        </w:rPr>
        <w:t>ՀՀ</w:t>
      </w:r>
      <w:r w:rsidR="005477D1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4D576E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</w:t>
      </w:r>
      <w:r w:rsidR="005477D1" w:rsidRPr="004D576E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242DE6BD" w14:textId="1A668722" w:rsidR="00B52829" w:rsidRPr="004D576E" w:rsidRDefault="000F1DF2" w:rsidP="008B09E3">
      <w:pPr>
        <w:tabs>
          <w:tab w:val="left" w:pos="4395"/>
        </w:tabs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նախագահող դատավոր` </w:t>
      </w:r>
      <w:r w:rsidR="00DB1733">
        <w:rPr>
          <w:rFonts w:ascii="GHEA Mariam" w:eastAsia="GHEA Mariam" w:hAnsi="GHEA Mariam" w:cs="GHEA Mariam"/>
          <w:sz w:val="24"/>
          <w:szCs w:val="24"/>
          <w:lang w:val="hy-AM"/>
        </w:rPr>
        <w:t>Լ</w:t>
      </w:r>
      <w:r w:rsidRPr="00DB1733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DB1733" w:rsidRPr="00DB1733">
        <w:rPr>
          <w:rFonts w:ascii="GHEA Mariam" w:eastAsia="GHEA Mariam" w:hAnsi="GHEA Mariam" w:cs="GHEA Mariam"/>
          <w:sz w:val="24"/>
          <w:szCs w:val="24"/>
          <w:lang w:val="hy-AM"/>
        </w:rPr>
        <w:t>Աբգարյան</w:t>
      </w:r>
    </w:p>
    <w:p w14:paraId="0E482027" w14:textId="208791FB" w:rsidR="000C45B2" w:rsidRPr="004D576E" w:rsidRDefault="000C45B2" w:rsidP="00A846F4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6A8B0DE" w14:textId="2B0DB641" w:rsidR="005D4447" w:rsidRPr="004D576E" w:rsidRDefault="00A846F4" w:rsidP="00DB1733">
      <w:pPr>
        <w:ind w:leftChars="0" w:firstLineChars="0" w:firstLine="0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19</w:t>
      </w:r>
      <w:r w:rsidR="00C0442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D33A9">
        <w:rPr>
          <w:rFonts w:ascii="GHEA Mariam" w:eastAsia="GHEA Mariam" w:hAnsi="GHEA Mariam" w:cs="GHEA Mariam"/>
          <w:sz w:val="24"/>
          <w:szCs w:val="24"/>
          <w:lang w:val="hy-AM"/>
        </w:rPr>
        <w:t>հու</w:t>
      </w:r>
      <w:r w:rsidR="00DB1733">
        <w:rPr>
          <w:rFonts w:ascii="GHEA Mariam" w:eastAsia="GHEA Mariam" w:hAnsi="GHEA Mariam" w:cs="GHEA Mariam"/>
          <w:sz w:val="24"/>
          <w:szCs w:val="24"/>
          <w:lang w:val="hy-AM"/>
        </w:rPr>
        <w:t>լ</w:t>
      </w:r>
      <w:r w:rsidR="00DD33A9">
        <w:rPr>
          <w:rFonts w:ascii="GHEA Mariam" w:eastAsia="GHEA Mariam" w:hAnsi="GHEA Mariam" w:cs="GHEA Mariam"/>
          <w:sz w:val="24"/>
          <w:szCs w:val="24"/>
          <w:lang w:val="hy-AM"/>
        </w:rPr>
        <w:t>իսի</w:t>
      </w:r>
      <w:r w:rsidR="00CE107D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20</w:t>
      </w:r>
      <w:r w:rsidR="00421C99" w:rsidRPr="004D576E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0D2EE4" w:rsidRPr="004D576E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CE107D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                        </w:t>
      </w:r>
      <w:r w:rsidR="00B56A45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CE107D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3F2E5F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</w:t>
      </w:r>
      <w:r w:rsidR="00FD52A7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CE107D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    </w:t>
      </w:r>
      <w:r w:rsidR="00334BC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21C99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C04427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421C99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835FF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D33A9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CE107D" w:rsidRPr="004D576E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7683A77E" w14:textId="77777777" w:rsidR="005D4447" w:rsidRPr="004D576E" w:rsidRDefault="005D4447" w:rsidP="00A846F4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FAD5BA7" w14:textId="30620C10" w:rsidR="00EE5AE8" w:rsidRPr="004D576E" w:rsidRDefault="00D3555F" w:rsidP="006F3AD0">
      <w:pPr>
        <w:ind w:leftChars="0" w:left="-2" w:firstLineChars="0" w:firstLine="2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5D4447" w:rsidRPr="004D576E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4D576E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4D576E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2EDC1A96" w14:textId="77777777" w:rsidR="00424171" w:rsidRPr="004D576E" w:rsidRDefault="00424171" w:rsidP="00A846F4">
      <w:pPr>
        <w:tabs>
          <w:tab w:val="left" w:pos="567"/>
          <w:tab w:val="right" w:pos="9356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6AAA8B1" w14:textId="02D73426" w:rsidR="00EE5AE8" w:rsidRPr="004D576E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          նախագահությամբ`           Հ.ԱՍԱՏՐՅԱՆԻ</w:t>
      </w:r>
    </w:p>
    <w:p w14:paraId="6C167360" w14:textId="67ECCF3D" w:rsidR="00EE5AE8" w:rsidRPr="004D576E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                                     մասնակցությամբ դատավորներ`        Ս.ԱՎԵՏԻՍՅԱՆԻ</w:t>
      </w:r>
    </w:p>
    <w:p w14:paraId="685C62B7" w14:textId="77777777" w:rsidR="00EE5AE8" w:rsidRPr="004D576E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Ա.ՊՈՂՈՍՅԱՆԻ</w:t>
      </w:r>
    </w:p>
    <w:p w14:paraId="3B440170" w14:textId="77777777" w:rsidR="00EE5AE8" w:rsidRPr="004D576E" w:rsidRDefault="00D3555F" w:rsidP="00A846F4">
      <w:pPr>
        <w:tabs>
          <w:tab w:val="left" w:pos="360"/>
        </w:tabs>
        <w:spacing w:line="360" w:lineRule="auto"/>
        <w:ind w:leftChars="0" w:firstLineChars="0" w:firstLine="567"/>
        <w:jc w:val="right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Ս.ՕՀԱՆՅԱՆԻ</w:t>
      </w:r>
    </w:p>
    <w:p w14:paraId="2972FEEA" w14:textId="77777777" w:rsidR="00A846F4" w:rsidRDefault="00A846F4" w:rsidP="00DC7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6AF159B6" w14:textId="77777777" w:rsidR="00A846F4" w:rsidRDefault="00A846F4" w:rsidP="00DC7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</w:p>
    <w:p w14:paraId="5E3A5DA4" w14:textId="489A851C" w:rsidR="00EE5AE8" w:rsidRPr="004A2D39" w:rsidRDefault="00D3555F" w:rsidP="00DC7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A2D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գրավոր ընթացակարգով քննության առնելով</w:t>
      </w:r>
      <w:r w:rsidR="000317C5" w:rsidRPr="004A2D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դատապարտյալ </w:t>
      </w:r>
      <w:r w:rsidR="00DB173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Տիգրան Հրանտի Խանդիլյանի</w:t>
      </w:r>
      <w:r w:rsidR="000317C5" w:rsidRPr="004A2D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վերաբերյալ</w:t>
      </w:r>
      <w:r w:rsidR="004C48E3" w:rsidRPr="004A2D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4A2D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ՀՀ վերաքննիչ քրեական դատարանի՝ </w:t>
      </w:r>
      <w:r w:rsidRPr="004A2D39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202</w:t>
      </w:r>
      <w:r w:rsidR="00581853" w:rsidRPr="004A2D39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3</w:t>
      </w:r>
      <w:r w:rsidR="009A1C11" w:rsidRPr="004A2D39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4A2D39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թվականի </w:t>
      </w:r>
      <w:r w:rsidR="00DB1733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մարտի 29</w:t>
      </w:r>
      <w:r w:rsidRPr="004A2D39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-ի որոշման դեմ </w:t>
      </w:r>
      <w:r w:rsidR="00581853" w:rsidRPr="004A2D39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ՀՀ գլխավոր դատախազի</w:t>
      </w:r>
      <w:r w:rsidR="006D4DE6" w:rsidRPr="004A2D39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տեղակալ </w:t>
      </w:r>
      <w:r w:rsidR="00DB1733" w:rsidRPr="00DB1733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Գ</w:t>
      </w:r>
      <w:r w:rsidR="006D4DE6" w:rsidRPr="00DB1733">
        <w:rPr>
          <w:rFonts w:ascii="Cambria Math" w:eastAsia="GHEA Mariam" w:hAnsi="Cambria Math" w:cs="Cambria Math"/>
          <w:color w:val="0D0D0D"/>
          <w:sz w:val="24"/>
          <w:szCs w:val="24"/>
          <w:lang w:val="hy-AM"/>
        </w:rPr>
        <w:t>․</w:t>
      </w:r>
      <w:r w:rsidR="00DB1733" w:rsidRPr="00DB1733">
        <w:rPr>
          <w:rFonts w:ascii="GHEA Mariam" w:eastAsia="GHEA Mariam" w:hAnsi="GHEA Mariam" w:cs="Cambria Math"/>
          <w:color w:val="0D0D0D"/>
          <w:sz w:val="24"/>
          <w:szCs w:val="24"/>
          <w:lang w:val="hy-AM"/>
        </w:rPr>
        <w:t>Բաղդասարյանի</w:t>
      </w:r>
      <w:r w:rsidR="006D4DE6" w:rsidRPr="004A2D39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հատուկ վերանայման</w:t>
      </w:r>
      <w:r w:rsidR="00E226CF" w:rsidRPr="004A2D39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 xml:space="preserve"> </w:t>
      </w:r>
      <w:r w:rsidRPr="004A2D39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վճռաբեկ բողոքը,</w:t>
      </w:r>
    </w:p>
    <w:p w14:paraId="68D8C091" w14:textId="77777777" w:rsidR="006F3AD0" w:rsidRDefault="006F3AD0" w:rsidP="00E708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</w:p>
    <w:p w14:paraId="7F249830" w14:textId="77777777" w:rsidR="00A846F4" w:rsidRDefault="00A846F4" w:rsidP="00A84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</w:p>
    <w:p w14:paraId="7B11DC08" w14:textId="480B9374" w:rsidR="00EE5AE8" w:rsidRDefault="00D3555F" w:rsidP="00A84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  <w:lastRenderedPageBreak/>
        <w:t>Պ Ա Ր Զ Ե Ց</w:t>
      </w:r>
    </w:p>
    <w:p w14:paraId="6B71E163" w14:textId="77777777" w:rsidR="00A846F4" w:rsidRPr="004D576E" w:rsidRDefault="00A846F4" w:rsidP="00A84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center"/>
        <w:rPr>
          <w:rFonts w:ascii="GHEA Mariam" w:eastAsia="GHEA Mariam" w:hAnsi="GHEA Mariam" w:cs="GHEA Mariam"/>
          <w:b/>
          <w:color w:val="000000"/>
          <w:sz w:val="24"/>
          <w:szCs w:val="24"/>
          <w:lang w:val="hy-AM"/>
        </w:rPr>
      </w:pPr>
    </w:p>
    <w:p w14:paraId="7E997C99" w14:textId="62EF60D6" w:rsidR="00EE5AE8" w:rsidRPr="007C292C" w:rsidRDefault="00851F89" w:rsidP="00271D6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7C292C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Վարույթի</w:t>
      </w:r>
      <w:r w:rsidR="00D3555F" w:rsidRPr="007C292C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դատավարական նախապատմությունը.</w:t>
      </w:r>
    </w:p>
    <w:p w14:paraId="7F55101E" w14:textId="06FBEF03" w:rsidR="00152884" w:rsidRDefault="00D3555F" w:rsidP="001A30DD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>Երևան քաղաքի</w:t>
      </w:r>
      <w:r w:rsidR="00851F89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ընդհանուր իրավասության դատարանի՝ 202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>0</w:t>
      </w:r>
      <w:r w:rsidR="00851F89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>օգոստոսի 17</w:t>
      </w:r>
      <w:r w:rsidR="00851F89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-ի դատավճռով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>Տ.Խանդիլյան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մեղավոր 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է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>ճանաչ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ել </w:t>
      </w:r>
      <w:r w:rsidR="00152884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2003 թվականի ապրիլի 18-ին ընդունված ՀՀ քրեական օրենսգրքի (այսուհետ՝ նաև ՀՀ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2884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նախկին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2884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2884" w:rsidRPr="007C292C">
        <w:rPr>
          <w:rFonts w:ascii="GHEA Mariam" w:eastAsia="GHEA Mariam" w:hAnsi="GHEA Mariam" w:cs="GHEA Mariam"/>
          <w:sz w:val="24"/>
          <w:szCs w:val="24"/>
          <w:lang w:val="hy-AM"/>
        </w:rPr>
        <w:t>օրենսգիրք)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235-րդ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>հոդվածի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 1-ին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>մասով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 և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235-րդ հոդվածի 2-րդ մասով և </w:t>
      </w:r>
      <w:r w:rsidR="00F56D7A">
        <w:rPr>
          <w:rFonts w:ascii="GHEA Mariam" w:eastAsia="GHEA Mariam" w:hAnsi="GHEA Mariam" w:cs="GHEA Mariam"/>
          <w:sz w:val="24"/>
          <w:szCs w:val="24"/>
          <w:lang w:val="hy-AM"/>
        </w:rPr>
        <w:t xml:space="preserve">նույն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օրենսգրքի 66-րդ հոդվածի 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>կիրառմամբ</w:t>
      </w:r>
      <w:r w:rsidR="00F56D7A">
        <w:rPr>
          <w:rFonts w:ascii="GHEA Mariam" w:eastAsia="GHEA Mariam" w:hAnsi="GHEA Mariam" w:cs="GHEA Mariam"/>
          <w:sz w:val="24"/>
          <w:szCs w:val="24"/>
          <w:lang w:val="hy-AM"/>
        </w:rPr>
        <w:t>՝ նշանակված պատիժները մասնակիորեն գումարելու միջոցով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Տ.Խանդիլյանի նկատմամբ պատիժ 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է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>նշանակ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>ել ազատազրկում` 2 (երկու) տարի 3 (երեք) ամիս ժամկետով: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ՀՀ </w:t>
      </w:r>
      <w:r w:rsidR="00A064C7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նախկին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>քրեական օրենսգրքի 69-րդ հոդվածի կիրառմամբ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 հաշվակցելով կալանքի տակ գտնվելու 1 (մեկ) ամիս 27 (քսանյոթ) օրը՝ Տ.Խանդիլյանի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>ն թողնվել է կրելու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 ազատազրկում՝ 2 (երկու) տարի 1 (մեկ) ամիս 3 (երեք) օր ժամկետով</w:t>
      </w:r>
      <w:r w:rsid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՝ </w:t>
      </w:r>
      <w:r w:rsidR="00152884" w:rsidRPr="00152884">
        <w:rPr>
          <w:rFonts w:ascii="GHEA Mariam" w:eastAsia="GHEA Mariam" w:hAnsi="GHEA Mariam" w:cs="GHEA Mariam"/>
          <w:sz w:val="24"/>
          <w:szCs w:val="24"/>
          <w:lang w:val="hy-AM"/>
        </w:rPr>
        <w:t>պատժի սկիզբը հաշվելով նրան փաստացի արգելանքի վերցնելու օրվանից:</w:t>
      </w:r>
    </w:p>
    <w:p w14:paraId="790CDF73" w14:textId="0EEA9A5C" w:rsidR="005336BF" w:rsidRDefault="005336BF" w:rsidP="001A30DD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Երևան քաղաքի</w:t>
      </w:r>
      <w:r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ընդհանուր իրավասության դատարանի՝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2022 թվականի սեպտեմբերի 1-ի որոշմամբ </w:t>
      </w:r>
      <w:r w:rsidRPr="005336BF">
        <w:rPr>
          <w:rFonts w:ascii="GHEA Mariam" w:eastAsia="GHEA Mariam" w:hAnsi="GHEA Mariam" w:cs="GHEA Mariam"/>
          <w:sz w:val="24"/>
          <w:szCs w:val="24"/>
          <w:lang w:val="hy-AM"/>
        </w:rPr>
        <w:t>դատապարտյալ Տ.Խանդիլյանի ՀՀ նախկին քրեական օրենսգրքի 235-րդ հոդվածի 1-ին մասով հաստատված արարքը համապատասխան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եցվել է </w:t>
      </w:r>
      <w:r w:rsidRPr="00D314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2021 թվականի մայիսի 5-ին ընդունված ՀՀ քրեական օրենսգրքի (այսուհետ՝ նաև ՀՀ գործող քրեական օրենսգիրք)</w:t>
      </w:r>
      <w:r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Pr="005336BF">
        <w:rPr>
          <w:rFonts w:ascii="GHEA Mariam" w:eastAsia="GHEA Mariam" w:hAnsi="GHEA Mariam" w:cs="GHEA Mariam"/>
          <w:sz w:val="24"/>
          <w:szCs w:val="24"/>
          <w:lang w:val="hy-AM"/>
        </w:rPr>
        <w:t>335-րդ հոդվածի 1-ին մասին, ՀՀ նախկին քրեական օրենսգրքի 235-րդ հոդվածի 2-րդ մասով հաստատված արարքը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՝ </w:t>
      </w:r>
      <w:r w:rsidRPr="005336BF">
        <w:rPr>
          <w:rFonts w:ascii="GHEA Mariam" w:eastAsia="GHEA Mariam" w:hAnsi="GHEA Mariam" w:cs="GHEA Mariam"/>
          <w:sz w:val="24"/>
          <w:szCs w:val="24"/>
          <w:lang w:val="hy-AM"/>
        </w:rPr>
        <w:t>ՀՀ գործող քրեական օրենսգրքի 335-րդ հոդվածի 2-րդ մասին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, իսկ </w:t>
      </w:r>
      <w:r w:rsidRPr="005336BF">
        <w:rPr>
          <w:rFonts w:ascii="GHEA Mariam" w:eastAsia="GHEA Mariam" w:hAnsi="GHEA Mariam" w:cs="GHEA Mariam"/>
          <w:sz w:val="24"/>
          <w:szCs w:val="24"/>
          <w:lang w:val="hy-AM"/>
        </w:rPr>
        <w:t>դատապարտյալ Տ.Խանդիլյանի միջնորդությունը՝ իր նկատմամբ նշանակված պատիժը համապատասխանեցնելու մասին, մերժ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Pr="005336BF">
        <w:rPr>
          <w:rFonts w:ascii="GHEA Mariam" w:eastAsia="GHEA Mariam" w:hAnsi="GHEA Mariam" w:cs="GHEA Mariam"/>
          <w:sz w:val="24"/>
          <w:szCs w:val="24"/>
          <w:lang w:val="hy-AM"/>
        </w:rPr>
        <w:t>ել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Pr="005336BF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72B3CB93" w14:textId="6DE0EEA9" w:rsidR="00751345" w:rsidRPr="007C292C" w:rsidRDefault="00751345" w:rsidP="00271D6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C292C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Pr="007C292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>ՀՀ արդարադատության նախարարության «</w:t>
      </w:r>
      <w:r w:rsidR="005336BF">
        <w:rPr>
          <w:rFonts w:ascii="GHEA Mariam" w:eastAsia="GHEA Mariam" w:hAnsi="GHEA Mariam" w:cs="GHEA Mariam"/>
          <w:sz w:val="24"/>
          <w:szCs w:val="24"/>
          <w:lang w:val="hy-AM"/>
        </w:rPr>
        <w:t>Սևան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>» քրեակատարողական հիմնարկի պետը 202</w:t>
      </w:r>
      <w:r w:rsidR="005336BF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5336BF">
        <w:rPr>
          <w:rFonts w:ascii="GHEA Mariam" w:eastAsia="GHEA Mariam" w:hAnsi="GHEA Mariam" w:cs="GHEA Mariam"/>
          <w:sz w:val="24"/>
          <w:szCs w:val="24"/>
          <w:lang w:val="hy-AM"/>
        </w:rPr>
        <w:t>հոկտեմբերի 7-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ին որոշում է կայացրել դատապարտյալ </w:t>
      </w:r>
      <w:r w:rsidR="005336BF">
        <w:rPr>
          <w:rFonts w:ascii="GHEA Mariam" w:eastAsia="GHEA Mariam" w:hAnsi="GHEA Mariam" w:cs="GHEA Mariam"/>
          <w:sz w:val="24"/>
          <w:szCs w:val="24"/>
          <w:lang w:val="hy-AM"/>
        </w:rPr>
        <w:t>Տիգրան Խանդիլյանին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պատիժը կրելուց պայմանական վաղաժամկետ</w:t>
      </w:r>
      <w:r w:rsidR="002250C1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>ազատելու</w:t>
      </w:r>
      <w:r w:rsidR="002250C1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>հարցը</w:t>
      </w:r>
      <w:r w:rsidR="002250C1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>դատարան</w:t>
      </w:r>
      <w:r w:rsidR="002250C1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>ներկայացնելու</w:t>
      </w:r>
      <w:r w:rsidR="002250C1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>մասին,</w:t>
      </w:r>
      <w:r w:rsidR="002250C1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76FDF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EA204A" w:rsidRPr="00EA204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A204A">
        <w:rPr>
          <w:rFonts w:ascii="GHEA Mariam" w:eastAsia="GHEA Mariam" w:hAnsi="GHEA Mariam" w:cs="GHEA Mariam"/>
          <w:sz w:val="24"/>
          <w:szCs w:val="24"/>
          <w:lang w:val="hy-AM"/>
        </w:rPr>
        <w:t xml:space="preserve">նույն թվականի 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հոկտեմբերի 12</w:t>
      </w:r>
      <w:r w:rsidR="00EA204A">
        <w:rPr>
          <w:rFonts w:ascii="GHEA Mariam" w:eastAsia="GHEA Mariam" w:hAnsi="GHEA Mariam" w:cs="GHEA Mariam"/>
          <w:sz w:val="24"/>
          <w:szCs w:val="24"/>
          <w:lang w:val="hy-AM"/>
        </w:rPr>
        <w:t>-ին</w:t>
      </w:r>
      <w:r w:rsidR="00372114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>միջնորդագ</w:t>
      </w:r>
      <w:r w:rsidR="00F56D7A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>ր</w:t>
      </w:r>
      <w:r w:rsidR="00F56D7A">
        <w:rPr>
          <w:rFonts w:ascii="GHEA Mariam" w:eastAsia="GHEA Mariam" w:hAnsi="GHEA Mariam" w:cs="GHEA Mariam"/>
          <w:sz w:val="24"/>
          <w:szCs w:val="24"/>
          <w:lang w:val="hy-AM"/>
        </w:rPr>
        <w:t xml:space="preserve"> է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ներկայաց</w:t>
      </w:r>
      <w:r w:rsidR="0091270F" w:rsidRPr="007C292C">
        <w:rPr>
          <w:rFonts w:ascii="GHEA Mariam" w:eastAsia="GHEA Mariam" w:hAnsi="GHEA Mariam" w:cs="GHEA Mariam"/>
          <w:sz w:val="24"/>
          <w:szCs w:val="24"/>
          <w:lang w:val="hy-AM"/>
        </w:rPr>
        <w:t>ր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ել 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Կոտայքի</w:t>
      </w:r>
      <w:r w:rsidR="00396ACC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մարզի</w:t>
      </w:r>
      <w:r w:rsidR="00D63212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ընդհանուր իրավասության դատարան (այսուհետ` նաև Առաջին ատյանի դատարան)</w:t>
      </w:r>
      <w:r w:rsidR="001D2ACB" w:rsidRPr="007C292C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3DE40FB7" w14:textId="2A4849D0" w:rsidR="00B245C5" w:rsidRPr="007C292C" w:rsidRDefault="00D63212" w:rsidP="00B245C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7C292C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>Առաջին ատյանի դատարան</w:t>
      </w:r>
      <w:r w:rsidR="00286A51" w:rsidRPr="007C292C">
        <w:rPr>
          <w:rFonts w:ascii="GHEA Mariam" w:eastAsia="GHEA Mariam" w:hAnsi="GHEA Mariam" w:cs="GHEA Mariam"/>
          <w:sz w:val="24"/>
          <w:szCs w:val="24"/>
          <w:lang w:val="hy-AM"/>
        </w:rPr>
        <w:t>ի՝</w:t>
      </w:r>
      <w:r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001BE" w:rsidRPr="007C292C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4001BE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դեկտեմբերի 21</w:t>
      </w:r>
      <w:r w:rsidR="004001BE" w:rsidRPr="007C292C">
        <w:rPr>
          <w:rFonts w:ascii="GHEA Mariam" w:eastAsia="GHEA Mariam" w:hAnsi="GHEA Mariam" w:cs="GHEA Mariam"/>
          <w:sz w:val="24"/>
          <w:szCs w:val="24"/>
          <w:lang w:val="hy-AM"/>
        </w:rPr>
        <w:t>-ի</w:t>
      </w:r>
      <w:r w:rsidR="00286A51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որոշմամբ</w:t>
      </w:r>
      <w:r w:rsidR="003576AB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86A51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դատապարտյալ 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Տ</w:t>
      </w:r>
      <w:r w:rsidR="00DC384C" w:rsidRPr="00DC384C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Խանդիլյանը պայմանական վաղաժամկետ ազատվել է</w:t>
      </w:r>
      <w:r w:rsidR="000C3212" w:rsidRPr="000C3212">
        <w:rPr>
          <w:rFonts w:ascii="GHEA Mariam" w:eastAsia="GHEA Mariam" w:hAnsi="GHEA Mariam" w:cs="Cambria Math"/>
          <w:sz w:val="24"/>
          <w:szCs w:val="24"/>
          <w:lang w:val="hy-AM"/>
        </w:rPr>
        <w:t xml:space="preserve"> ազատազրկման ձևով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 նշանակված պատժի մնացած մասը՝ 1 </w:t>
      </w:r>
      <w:r w:rsidR="00DC384C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մեկ</w:t>
      </w:r>
      <w:r w:rsidR="00DC384C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 տարի</w:t>
      </w:r>
      <w:r w:rsidR="00DC384C" w:rsidRP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2 </w:t>
      </w:r>
      <w:r w:rsidR="00DC384C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երկու</w:t>
      </w:r>
      <w:r w:rsidR="00DC384C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 ամիս 2 </w:t>
      </w:r>
      <w:r w:rsidR="00DC384C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երկու</w:t>
      </w:r>
      <w:r w:rsidR="00DC384C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 օրը կրելուց։</w:t>
      </w:r>
    </w:p>
    <w:p w14:paraId="55390F18" w14:textId="470E8A3F" w:rsidR="004D199E" w:rsidRPr="007C292C" w:rsidRDefault="001E4ADF" w:rsidP="00271D6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7C292C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Pr="007C292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D199E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Դատախազ 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DC384C" w:rsidRPr="00DC384C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Խաչատրյանի հատուկ վերանայման </w:t>
      </w:r>
      <w:r w:rsidR="004D199E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բողոքի քննության արդյունքում ՀՀ վերաքննիչ քրեական դատարանը (այսուհետ՝ նաև Վերաքննիչ դատարան) 2023 թվականի 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մարտի 29-ի որոշմամբ բողոքը մերժել է, </w:t>
      </w:r>
      <w:r w:rsidR="00DC384C" w:rsidRPr="007C292C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դատարանի՝ 202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DC384C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>դեկտեմբերի 21</w:t>
      </w:r>
      <w:r w:rsidR="00DC384C" w:rsidRPr="007C292C">
        <w:rPr>
          <w:rFonts w:ascii="GHEA Mariam" w:eastAsia="GHEA Mariam" w:hAnsi="GHEA Mariam" w:cs="GHEA Mariam"/>
          <w:sz w:val="24"/>
          <w:szCs w:val="24"/>
          <w:lang w:val="hy-AM"/>
        </w:rPr>
        <w:t>-ի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որոշումը</w:t>
      </w:r>
      <w:r w:rsidR="00A064C7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 թողել անփոփոխ։</w:t>
      </w:r>
    </w:p>
    <w:p w14:paraId="178F7204" w14:textId="66D88FCE" w:rsidR="00E73474" w:rsidRDefault="00194AC0" w:rsidP="003F3DEB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sz w:val="24"/>
          <w:szCs w:val="24"/>
          <w:lang w:val="hy-AM"/>
        </w:rPr>
        <w:t>4</w:t>
      </w:r>
      <w:r w:rsidR="00D3555F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. Վերաքննիչ դատարանի վերոնշյալ որոշման դեմ </w:t>
      </w:r>
      <w:r w:rsidR="00865213" w:rsidRP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ՀՀ գլխավոր դատախազի տեղակալ </w:t>
      </w:r>
      <w:r w:rsidR="00DC384C" w:rsidRPr="00DC384C">
        <w:rPr>
          <w:rFonts w:ascii="GHEA Mariam" w:eastAsia="GHEA Mariam" w:hAnsi="GHEA Mariam" w:cs="GHEA Mariam"/>
          <w:sz w:val="24"/>
          <w:szCs w:val="24"/>
          <w:lang w:val="hy-AM"/>
        </w:rPr>
        <w:t>Գ</w:t>
      </w:r>
      <w:r w:rsidR="00FC6D0A" w:rsidRPr="00DC384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DC384C" w:rsidRPr="00DC384C">
        <w:rPr>
          <w:rFonts w:ascii="GHEA Mariam" w:eastAsia="GHEA Mariam" w:hAnsi="GHEA Mariam" w:cs="GHEA Mariam"/>
          <w:sz w:val="24"/>
          <w:szCs w:val="24"/>
          <w:lang w:val="hy-AM"/>
        </w:rPr>
        <w:t>Բաղդասարյան</w:t>
      </w:r>
      <w:r w:rsidR="005C709F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ը </w:t>
      </w:r>
      <w:r w:rsidR="00D3555F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բերել է </w:t>
      </w:r>
      <w:r w:rsidR="00413429">
        <w:rPr>
          <w:rFonts w:ascii="GHEA Mariam" w:eastAsia="GHEA Mariam" w:hAnsi="GHEA Mariam" w:cs="GHEA Mariam"/>
          <w:sz w:val="24"/>
          <w:szCs w:val="24"/>
          <w:lang w:val="hy-AM"/>
        </w:rPr>
        <w:t xml:space="preserve">հատուկ վերանայման </w:t>
      </w:r>
      <w:r w:rsidR="00D3555F" w:rsidRPr="004D576E">
        <w:rPr>
          <w:rFonts w:ascii="GHEA Mariam" w:eastAsia="GHEA Mariam" w:hAnsi="GHEA Mariam" w:cs="GHEA Mariam"/>
          <w:sz w:val="24"/>
          <w:szCs w:val="24"/>
          <w:lang w:val="hy-AM"/>
        </w:rPr>
        <w:t>վճռաբեկ բողոք, որը Վճռաբեկ դատարանի` 202</w:t>
      </w:r>
      <w:r w:rsidR="001432A1" w:rsidRPr="004D576E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D3555F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413429">
        <w:rPr>
          <w:rFonts w:ascii="GHEA Mariam" w:eastAsia="GHEA Mariam" w:hAnsi="GHEA Mariam" w:cs="GHEA Mariam"/>
          <w:sz w:val="24"/>
          <w:szCs w:val="24"/>
          <w:lang w:val="hy-AM"/>
        </w:rPr>
        <w:t>մայիսի 25</w:t>
      </w:r>
      <w:r w:rsidR="00D3555F" w:rsidRPr="004D576E">
        <w:rPr>
          <w:rFonts w:ascii="GHEA Mariam" w:eastAsia="GHEA Mariam" w:hAnsi="GHEA Mariam" w:cs="GHEA Mariam"/>
          <w:sz w:val="24"/>
          <w:szCs w:val="24"/>
          <w:lang w:val="hy-AM"/>
        </w:rPr>
        <w:t>-ի որոշմամբ ընդունվել է վարույթ</w:t>
      </w:r>
      <w:r w:rsidR="00DE4D5C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76FDF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AF0395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13429" w:rsidRPr="001B03DF">
        <w:rPr>
          <w:rFonts w:ascii="GHEA Mariam" w:eastAsia="GHEA Mariam" w:hAnsi="GHEA Mariam" w:cs="GHEA Mariam"/>
          <w:sz w:val="24"/>
          <w:szCs w:val="24"/>
          <w:lang w:val="hy-AM"/>
        </w:rPr>
        <w:t>սահմանվել է վճռաբեկ բողոքի քննության գրավոր ընթացակարգ</w:t>
      </w:r>
      <w:r w:rsidR="0000303E" w:rsidRPr="004D576E">
        <w:rPr>
          <w:rFonts w:ascii="GHEA Mariam" w:eastAsia="GHEA Mariam" w:hAnsi="GHEA Mariam" w:cs="GHEA Mariam"/>
          <w:sz w:val="24"/>
          <w:szCs w:val="24"/>
          <w:lang w:val="hy-AM"/>
        </w:rPr>
        <w:t>։</w:t>
      </w:r>
      <w:r w:rsidR="009C5F1B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6D3A6CF6" w14:textId="77777777" w:rsidR="00D51041" w:rsidRDefault="00D51041" w:rsidP="0087056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015A13C" w14:textId="6A0D038F" w:rsidR="00A54AAA" w:rsidRPr="004D576E" w:rsidRDefault="00DE4D5C" w:rsidP="00271D6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4D57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4D57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4D57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4D57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4D57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4D57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4D57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4D57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4D576E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38D7522A" w14:textId="66CB2874" w:rsidR="00A54AAA" w:rsidRPr="00D31464" w:rsidRDefault="00DE4D5C" w:rsidP="00271D6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0" w:name="_Hlk136863013"/>
      <w:r w:rsidRPr="00D31464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D31464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D31464">
        <w:rPr>
          <w:rFonts w:ascii="GHEA Mariam" w:eastAsia="GHEA Mariam" w:hAnsi="GHEA Mariam" w:cs="GHEA Mariam"/>
          <w:sz w:val="24"/>
          <w:szCs w:val="24"/>
          <w:lang w:val="hy-AM"/>
        </w:rPr>
        <w:t>հիմք</w:t>
      </w:r>
      <w:r w:rsidR="00213881">
        <w:rPr>
          <w:rFonts w:ascii="GHEA Mariam" w:eastAsia="GHEA Mariam" w:hAnsi="GHEA Mariam" w:cs="GHEA Mariam"/>
          <w:sz w:val="24"/>
          <w:szCs w:val="24"/>
          <w:lang w:val="hy-AM"/>
        </w:rPr>
        <w:t>եր</w:t>
      </w:r>
      <w:r w:rsidR="00596F79" w:rsidRPr="00D31464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4E1D53" w:rsidRPr="00D3146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54AAA" w:rsidRPr="00D31464">
        <w:rPr>
          <w:rFonts w:ascii="GHEA Mariam" w:eastAsia="GHEA Mariam" w:hAnsi="GHEA Mariam" w:cs="GHEA Mariam"/>
          <w:sz w:val="24"/>
          <w:szCs w:val="24"/>
          <w:lang w:val="hy-AM"/>
        </w:rPr>
        <w:t xml:space="preserve">սահմաններում՝ ներքոհիշյալ </w:t>
      </w:r>
      <w:r w:rsidR="0070776B" w:rsidRPr="00D31464">
        <w:rPr>
          <w:rFonts w:ascii="GHEA Mariam" w:eastAsia="GHEA Mariam" w:hAnsi="GHEA Mariam" w:cs="GHEA Mariam"/>
          <w:sz w:val="24"/>
          <w:szCs w:val="24"/>
          <w:lang w:val="hy-AM"/>
        </w:rPr>
        <w:t>փաստարկ</w:t>
      </w:r>
      <w:r w:rsidR="00A54AAA" w:rsidRPr="00D31464">
        <w:rPr>
          <w:rFonts w:ascii="GHEA Mariam" w:eastAsia="GHEA Mariam" w:hAnsi="GHEA Mariam" w:cs="GHEA Mariam"/>
          <w:sz w:val="24"/>
          <w:szCs w:val="24"/>
          <w:lang w:val="hy-AM"/>
        </w:rPr>
        <w:t>ներով.</w:t>
      </w:r>
    </w:p>
    <w:p w14:paraId="0E50A726" w14:textId="30616F3E" w:rsidR="00CE7A5A" w:rsidRDefault="00AA6752" w:rsidP="00413429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D31464">
        <w:rPr>
          <w:rFonts w:ascii="GHEA Mariam" w:eastAsia="GHEA Mariam" w:hAnsi="GHEA Mariam" w:cs="GHEA Mariam"/>
          <w:sz w:val="24"/>
          <w:szCs w:val="24"/>
          <w:lang w:val="hy-AM"/>
        </w:rPr>
        <w:t xml:space="preserve">5. Բողոքի հեղինակի պնդմամբ՝ </w:t>
      </w:r>
      <w:r w:rsidR="00CE7A5A">
        <w:rPr>
          <w:rFonts w:ascii="GHEA Mariam" w:eastAsia="GHEA Mariam" w:hAnsi="GHEA Mariam" w:cs="GHEA Mariam"/>
          <w:sz w:val="24"/>
          <w:szCs w:val="24"/>
          <w:lang w:val="hy-AM"/>
        </w:rPr>
        <w:t>ՀՀ գործող քրեական օրենսգրքով պատիժը կրելուց պայմանական վաղաժամկետ ազատելու ժամկետների հաշվարկի առումով տեղի ունեցած փոփոխությունը, թեև Տ</w:t>
      </w:r>
      <w:r w:rsidR="00CE7A5A" w:rsidRPr="00CE7A5A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E7A5A">
        <w:rPr>
          <w:rFonts w:ascii="GHEA Mariam" w:eastAsia="GHEA Mariam" w:hAnsi="GHEA Mariam" w:cs="GHEA Mariam"/>
          <w:sz w:val="24"/>
          <w:szCs w:val="24"/>
          <w:lang w:val="hy-AM"/>
        </w:rPr>
        <w:t xml:space="preserve">Խանդիլյանի վիճակն այլ կերպ բարելավող օրենք է </w:t>
      </w:r>
      <w:r w:rsidR="00CE7A5A" w:rsidRPr="00CE7A5A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CE7A5A">
        <w:rPr>
          <w:rFonts w:ascii="GHEA Mariam" w:eastAsia="GHEA Mariam" w:hAnsi="GHEA Mariam" w:cs="GHEA Mariam"/>
          <w:sz w:val="24"/>
          <w:szCs w:val="24"/>
          <w:lang w:val="hy-AM"/>
        </w:rPr>
        <w:t>ի տարբերություն ՀՀ նախկին քրեական օրենսգրքի, երբ նա պետք է կրեր նշանակված պատժի կեսը, ՀՀ գործող քրեական օրենսգրքով սահմանված է նշանակված պատժի մեկ երրորդը կրելու պահանջ</w:t>
      </w:r>
      <w:r w:rsidR="00CE7A5A" w:rsidRPr="00CE7A5A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CE7A5A">
        <w:rPr>
          <w:rFonts w:ascii="GHEA Mariam" w:eastAsia="GHEA Mariam" w:hAnsi="GHEA Mariam" w:cs="GHEA Mariam"/>
          <w:sz w:val="24"/>
          <w:szCs w:val="24"/>
          <w:lang w:val="hy-AM"/>
        </w:rPr>
        <w:t>, սակայն այդ դրույթին հետադարձ ուժ տալու մասին ի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>ր</w:t>
      </w:r>
      <w:r w:rsidR="00CE7A5A">
        <w:rPr>
          <w:rFonts w:ascii="GHEA Mariam" w:eastAsia="GHEA Mariam" w:hAnsi="GHEA Mariam" w:cs="GHEA Mariam"/>
          <w:sz w:val="24"/>
          <w:szCs w:val="24"/>
          <w:lang w:val="hy-AM"/>
        </w:rPr>
        <w:t>ավակարգավորում առկա չէ։</w:t>
      </w:r>
    </w:p>
    <w:p w14:paraId="2E123494" w14:textId="77777777" w:rsidR="00CE7A5A" w:rsidRDefault="00CE7A5A" w:rsidP="00413429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Նշվածի հետ մեկտեղ, բողոքի հեղինակը փաստարկել է, որ</w:t>
      </w:r>
      <w:r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դատապարտյալին</w:t>
      </w:r>
      <w:r w:rsidRPr="004D576E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պատիժը կրելուց պայմանական վաղաժամկետ ազատելու ինստիտուտի</w:t>
      </w:r>
      <w:r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գործադրմանն առնչվող իրավահարաբերությունների կարգավորումն ընդգրկված է քրեական, այլ ոչ թե քրեակատարողական օրենսդրության տիրույթում։</w:t>
      </w:r>
    </w:p>
    <w:p w14:paraId="21C741EE" w14:textId="6D1A894D" w:rsidR="00E220B6" w:rsidRPr="00E220B6" w:rsidRDefault="00E220B6" w:rsidP="00413429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E220B6">
        <w:rPr>
          <w:rFonts w:ascii="GHEA Mariam" w:eastAsia="GHEA Mariam" w:hAnsi="GHEA Mariam" w:cs="GHEA Mariam"/>
          <w:sz w:val="24"/>
          <w:szCs w:val="24"/>
          <w:lang w:val="hy-AM"/>
        </w:rPr>
        <w:t xml:space="preserve">6. </w:t>
      </w:r>
      <w:r w:rsidR="00B678E6">
        <w:rPr>
          <w:rFonts w:ascii="GHEA Mariam" w:eastAsia="GHEA Mariam" w:hAnsi="GHEA Mariam" w:cs="GHEA Mariam"/>
          <w:sz w:val="24"/>
          <w:szCs w:val="24"/>
          <w:lang w:val="hy-AM"/>
        </w:rPr>
        <w:t>Բացի այդ, բ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ողոքաբերը գտել է, որ ուղղվելու համար ազատազրկման ձևով նշանակված պատժի մնացած մասը դատապարտյալ Տ</w:t>
      </w:r>
      <w:r w:rsidRPr="00E220B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Խանդիլյանի կողմից կրելու կարիք չունենալու վերաբերյալ ստորադաս դատարանների հետևությունները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կառուցված չեն </w:t>
      </w:r>
      <w:r w:rsidR="00B678E6">
        <w:rPr>
          <w:rFonts w:ascii="GHEA Mariam" w:eastAsia="GHEA Mariam" w:hAnsi="GHEA Mariam" w:cs="GHEA Mariam"/>
          <w:sz w:val="24"/>
          <w:szCs w:val="24"/>
          <w:lang w:val="hy-AM"/>
        </w:rPr>
        <w:t>պատիժը կրելուց պայմանական վաղաժամկետ ազատելու համար նշանակություն ունեցող հանգամանքների բազմակողմանի ուսումնասիրության, վերլուծության և համակցության մեջ գնահատման վրա։</w:t>
      </w:r>
    </w:p>
    <w:p w14:paraId="1E04A610" w14:textId="77A63FD1" w:rsidR="00C853E8" w:rsidRDefault="009001E2" w:rsidP="00C16710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A54AAA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8D7B98"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Վերոգրյալի հիման վրա բողոք բերած անձը խնդրել է </w:t>
      </w:r>
      <w:r w:rsidR="00AD0D91">
        <w:rPr>
          <w:rFonts w:ascii="GHEA Mariam" w:eastAsia="GHEA Mariam" w:hAnsi="GHEA Mariam" w:cs="GHEA Mariam"/>
          <w:sz w:val="24"/>
          <w:szCs w:val="24"/>
          <w:lang w:val="hy-AM"/>
        </w:rPr>
        <w:t>բեկանել Վերաքննիչ դատարանի՝ 2023 թվականի մարտի 29-ի որոշումը և կայացնել նոր դատական ակտ՝ Տ</w:t>
      </w:r>
      <w:r w:rsidR="00AD0D91" w:rsidRPr="00AD0D9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AD0D91">
        <w:rPr>
          <w:rFonts w:ascii="GHEA Mariam" w:eastAsia="GHEA Mariam" w:hAnsi="GHEA Mariam" w:cs="GHEA Mariam"/>
          <w:sz w:val="24"/>
          <w:szCs w:val="24"/>
          <w:lang w:val="hy-AM"/>
        </w:rPr>
        <w:t>Խանդիլյանին պատիժը կրելուց պայմանական վաղաժամկետ ազատելը մերժելով</w:t>
      </w:r>
      <w:r w:rsidR="00C853E8" w:rsidRPr="00C853E8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bookmarkEnd w:id="0"/>
    <w:p w14:paraId="727A267C" w14:textId="77777777" w:rsidR="003F3DEB" w:rsidRPr="008B1675" w:rsidRDefault="003F3DEB" w:rsidP="0087056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A774D17" w14:textId="77777777" w:rsidR="00E10207" w:rsidRDefault="00CC7CCA" w:rsidP="00E10207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5B7681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5B7681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45E5DAD7" w14:textId="14EAA6C6" w:rsidR="00884A34" w:rsidRPr="00E10207" w:rsidRDefault="008B1675" w:rsidP="00E10207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8</w:t>
      </w:r>
      <w:r w:rsidR="000124F9" w:rsidRPr="00E10207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21ED7" w:rsidRPr="00E1020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10207" w:rsidRPr="00E10207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="003B0EC5" w:rsidRPr="00E10207">
        <w:rPr>
          <w:rFonts w:ascii="GHEA Mariam" w:eastAsia="GHEA Mariam" w:hAnsi="GHEA Mariam" w:cs="GHEA Mariam"/>
          <w:sz w:val="24"/>
          <w:szCs w:val="24"/>
          <w:lang w:val="hy-AM"/>
        </w:rPr>
        <w:t>զատազրկման կատարումն ապահովելու համար</w:t>
      </w:r>
      <w:r w:rsidR="00E10207" w:rsidRPr="00E1020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Տ</w:t>
      </w:r>
      <w:r w:rsidR="00E10207" w:rsidRPr="008B1675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8B1675">
        <w:rPr>
          <w:rFonts w:ascii="GHEA Mariam" w:eastAsia="GHEA Mariam" w:hAnsi="GHEA Mariam" w:cs="GHEA Mariam"/>
          <w:sz w:val="24"/>
          <w:szCs w:val="24"/>
          <w:lang w:val="hy-AM"/>
        </w:rPr>
        <w:t>Խանդիլյանը</w:t>
      </w:r>
      <w:r w:rsidR="00E10207" w:rsidRPr="00E10207">
        <w:rPr>
          <w:rFonts w:ascii="GHEA Mariam" w:eastAsia="GHEA Mariam" w:hAnsi="GHEA Mariam" w:cs="GHEA Mariam"/>
          <w:sz w:val="24"/>
          <w:szCs w:val="24"/>
          <w:lang w:val="hy-AM"/>
        </w:rPr>
        <w:t xml:space="preserve"> 2022 թվականի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հունվարի 20</w:t>
      </w:r>
      <w:r w:rsidR="00E10207" w:rsidRPr="00E10207">
        <w:rPr>
          <w:rFonts w:ascii="GHEA Mariam" w:eastAsia="GHEA Mariam" w:hAnsi="GHEA Mariam" w:cs="GHEA Mariam"/>
          <w:sz w:val="24"/>
          <w:szCs w:val="24"/>
          <w:lang w:val="hy-AM"/>
        </w:rPr>
        <w:t>-ին ընդունվել է քրեակատարողական հիմնարկ</w:t>
      </w:r>
      <w:r w:rsidR="00921A3D" w:rsidRPr="00E10207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1"/>
      </w:r>
      <w:r w:rsidR="00921A3D" w:rsidRPr="00E10207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40C5DF8A" w14:textId="1AE3F63E" w:rsidR="008F6CDF" w:rsidRPr="000C3212" w:rsidRDefault="00F7115C" w:rsidP="00424C77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</w:pPr>
      <w:r w:rsidRPr="00F7115C">
        <w:rPr>
          <w:rFonts w:ascii="GHEA Mariam" w:eastAsia="GHEA Mariam" w:hAnsi="GHEA Mariam" w:cs="Cambria Math"/>
          <w:sz w:val="24"/>
          <w:szCs w:val="24"/>
          <w:lang w:val="hy-AM"/>
        </w:rPr>
        <w:t>9</w:t>
      </w:r>
      <w:r w:rsidR="00B519A9" w:rsidRPr="00F7115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B519A9" w:rsidRPr="005B7681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2B036F" w:rsidRPr="005B7681">
        <w:rPr>
          <w:rFonts w:ascii="GHEA Mariam" w:eastAsia="GHEA Mariam" w:hAnsi="GHEA Mariam" w:cs="Cambria Math"/>
          <w:sz w:val="24"/>
          <w:szCs w:val="24"/>
          <w:lang w:val="hy-AM"/>
        </w:rPr>
        <w:t xml:space="preserve">Առաջին ատյանի դատարանը, </w:t>
      </w:r>
      <w:r>
        <w:rPr>
          <w:rFonts w:ascii="GHEA Mariam" w:eastAsia="GHEA Mariam" w:hAnsi="GHEA Mariam" w:cs="Cambria Math"/>
          <w:sz w:val="24"/>
          <w:szCs w:val="24"/>
          <w:lang w:val="hy-AM"/>
        </w:rPr>
        <w:t>Տ</w:t>
      </w:r>
      <w:r w:rsidR="00431536" w:rsidRPr="00F7115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Pr="00F7115C">
        <w:rPr>
          <w:rFonts w:ascii="GHEA Mariam" w:eastAsia="GHEA Mariam" w:hAnsi="GHEA Mariam" w:cs="Cambria Math"/>
          <w:sz w:val="24"/>
          <w:szCs w:val="24"/>
          <w:lang w:val="hy-AM"/>
        </w:rPr>
        <w:t>Խանդիլյանին</w:t>
      </w:r>
      <w:r w:rsidRPr="000C3212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0C3212" w:rsidRPr="000C3212">
        <w:rPr>
          <w:rFonts w:ascii="GHEA Mariam" w:eastAsia="GHEA Mariam" w:hAnsi="GHEA Mariam" w:cs="Cambria Math"/>
          <w:sz w:val="24"/>
          <w:szCs w:val="24"/>
          <w:lang w:val="hy-AM"/>
        </w:rPr>
        <w:t>ազատազրկման ձևով</w:t>
      </w:r>
      <w:r w:rsidR="000C3212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 xml:space="preserve"> </w:t>
      </w:r>
      <w:r w:rsidR="000C3212">
        <w:rPr>
          <w:rFonts w:ascii="GHEA Mariam" w:eastAsia="GHEA Mariam" w:hAnsi="GHEA Mariam" w:cs="GHEA Mariam"/>
          <w:sz w:val="24"/>
          <w:szCs w:val="24"/>
          <w:lang w:val="hy-AM"/>
        </w:rPr>
        <w:t xml:space="preserve">նշանակված պատժի մնացած մասը՝ 1 </w:t>
      </w:r>
      <w:r w:rsidR="000C3212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0C3212">
        <w:rPr>
          <w:rFonts w:ascii="GHEA Mariam" w:eastAsia="GHEA Mariam" w:hAnsi="GHEA Mariam" w:cs="GHEA Mariam"/>
          <w:sz w:val="24"/>
          <w:szCs w:val="24"/>
          <w:lang w:val="hy-AM"/>
        </w:rPr>
        <w:t>մեկ</w:t>
      </w:r>
      <w:r w:rsidR="000C3212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0C3212">
        <w:rPr>
          <w:rFonts w:ascii="GHEA Mariam" w:eastAsia="GHEA Mariam" w:hAnsi="GHEA Mariam" w:cs="GHEA Mariam"/>
          <w:sz w:val="24"/>
          <w:szCs w:val="24"/>
          <w:lang w:val="hy-AM"/>
        </w:rPr>
        <w:t xml:space="preserve"> տարի</w:t>
      </w:r>
      <w:r w:rsidR="000C3212" w:rsidRP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C3212">
        <w:rPr>
          <w:rFonts w:ascii="GHEA Mariam" w:eastAsia="GHEA Mariam" w:hAnsi="GHEA Mariam" w:cs="GHEA Mariam"/>
          <w:sz w:val="24"/>
          <w:szCs w:val="24"/>
          <w:lang w:val="hy-AM"/>
        </w:rPr>
        <w:t xml:space="preserve">2 </w:t>
      </w:r>
      <w:r w:rsidR="000C3212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0C3212">
        <w:rPr>
          <w:rFonts w:ascii="GHEA Mariam" w:eastAsia="GHEA Mariam" w:hAnsi="GHEA Mariam" w:cs="GHEA Mariam"/>
          <w:sz w:val="24"/>
          <w:szCs w:val="24"/>
          <w:lang w:val="hy-AM"/>
        </w:rPr>
        <w:t>երկու</w:t>
      </w:r>
      <w:r w:rsidR="000C3212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0C3212">
        <w:rPr>
          <w:rFonts w:ascii="GHEA Mariam" w:eastAsia="GHEA Mariam" w:hAnsi="GHEA Mariam" w:cs="GHEA Mariam"/>
          <w:sz w:val="24"/>
          <w:szCs w:val="24"/>
          <w:lang w:val="hy-AM"/>
        </w:rPr>
        <w:t xml:space="preserve"> ամիս 2 </w:t>
      </w:r>
      <w:r w:rsidR="000C3212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0C3212">
        <w:rPr>
          <w:rFonts w:ascii="GHEA Mariam" w:eastAsia="GHEA Mariam" w:hAnsi="GHEA Mariam" w:cs="GHEA Mariam"/>
          <w:sz w:val="24"/>
          <w:szCs w:val="24"/>
          <w:lang w:val="hy-AM"/>
        </w:rPr>
        <w:t>երկու</w:t>
      </w:r>
      <w:r w:rsidR="000C3212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0C3212">
        <w:rPr>
          <w:rFonts w:ascii="GHEA Mariam" w:eastAsia="GHEA Mariam" w:hAnsi="GHEA Mariam" w:cs="GHEA Mariam"/>
          <w:sz w:val="24"/>
          <w:szCs w:val="24"/>
          <w:lang w:val="hy-AM"/>
        </w:rPr>
        <w:t xml:space="preserve"> օրը կրելուց</w:t>
      </w:r>
      <w:r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4D340E" w:rsidRPr="005B7681">
        <w:rPr>
          <w:rFonts w:ascii="GHEA Mariam" w:eastAsia="GHEA Mariam" w:hAnsi="GHEA Mariam" w:cs="Cambria Math"/>
          <w:sz w:val="24"/>
          <w:szCs w:val="24"/>
          <w:lang w:val="hy-AM"/>
        </w:rPr>
        <w:t>պայմանական վաղաժամկետ ազատել</w:t>
      </w:r>
      <w:r w:rsidR="00431536" w:rsidRPr="005B7681">
        <w:rPr>
          <w:rFonts w:ascii="GHEA Mariam" w:eastAsia="GHEA Mariam" w:hAnsi="GHEA Mariam" w:cs="Cambria Math"/>
          <w:sz w:val="24"/>
          <w:szCs w:val="24"/>
          <w:lang w:val="hy-AM"/>
        </w:rPr>
        <w:t xml:space="preserve">ով, </w:t>
      </w:r>
      <w:r w:rsidR="002B036F" w:rsidRPr="005B7681">
        <w:rPr>
          <w:rFonts w:ascii="GHEA Mariam" w:eastAsia="GHEA Mariam" w:hAnsi="GHEA Mariam" w:cs="Cambria Math"/>
          <w:sz w:val="24"/>
          <w:szCs w:val="24"/>
          <w:lang w:val="hy-AM"/>
        </w:rPr>
        <w:t>իր դատական ակտ</w:t>
      </w:r>
      <w:r>
        <w:rPr>
          <w:rFonts w:ascii="GHEA Mariam" w:eastAsia="GHEA Mariam" w:hAnsi="GHEA Mariam" w:cs="Cambria Math"/>
          <w:sz w:val="24"/>
          <w:szCs w:val="24"/>
          <w:lang w:val="hy-AM"/>
        </w:rPr>
        <w:t>ում արձանագրել է, որ</w:t>
      </w:r>
      <w:r w:rsidRPr="00F7115C">
        <w:rPr>
          <w:rFonts w:ascii="GHEA Mariam" w:eastAsia="GHEA Mariam" w:hAnsi="GHEA Mariam" w:cs="Cambria Math"/>
          <w:sz w:val="24"/>
          <w:szCs w:val="24"/>
          <w:lang w:val="hy-AM"/>
        </w:rPr>
        <w:t xml:space="preserve">. </w:t>
      </w:r>
      <w:r w:rsidR="002B783A" w:rsidRPr="000C3212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«</w:t>
      </w:r>
      <w:r w:rsidR="000A7DDA" w:rsidRPr="000C3212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(</w:t>
      </w:r>
      <w:r w:rsidR="000C3212" w:rsidRPr="00AE2190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…</w:t>
      </w:r>
      <w:r w:rsidR="000A7DDA" w:rsidRPr="000C3212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)</w:t>
      </w:r>
      <w:r w:rsidR="00AE2190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 պատիժը կրելուց պայմանական վաղաժամկետ ազատելու հարցը քննարկման ներկայացնելու օրվա դրությամբ Տիգրան Հրանտի Խանդիլյանը կրել է նշանակված պատժի օրենքով սահմանված մասը </w:t>
      </w:r>
      <w:r w:rsidR="00F8580E" w:rsidRPr="000C3212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(</w:t>
      </w:r>
      <w:r w:rsidR="000C3212" w:rsidRPr="00AE2190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…</w:t>
      </w:r>
      <w:r w:rsidR="00F8580E" w:rsidRPr="000C3212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)</w:t>
      </w:r>
      <w:r w:rsidR="0076798C" w:rsidRPr="000C3212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»</w:t>
      </w:r>
      <w:r w:rsidR="0076798C" w:rsidRPr="000C3212">
        <w:rPr>
          <w:rStyle w:val="FootnoteReference"/>
          <w:rFonts w:ascii="GHEA Mariam" w:eastAsia="GHEA Mariam" w:hAnsi="GHEA Mariam" w:cs="Cambria Math"/>
          <w:i/>
          <w:iCs/>
          <w:sz w:val="24"/>
          <w:szCs w:val="24"/>
          <w:lang w:val="hy-AM"/>
        </w:rPr>
        <w:footnoteReference w:id="2"/>
      </w:r>
      <w:r w:rsidR="00E047AB" w:rsidRPr="000C3212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:</w:t>
      </w:r>
    </w:p>
    <w:p w14:paraId="219C1439" w14:textId="5872B08C" w:rsidR="000C1A12" w:rsidRPr="00A0270F" w:rsidRDefault="00F8580E" w:rsidP="005D107B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</w:pPr>
      <w:r w:rsidRPr="005B7681">
        <w:rPr>
          <w:rFonts w:ascii="GHEA Mariam" w:eastAsia="GHEA Mariam" w:hAnsi="GHEA Mariam" w:cs="Cambria Math"/>
          <w:sz w:val="24"/>
          <w:szCs w:val="24"/>
          <w:lang w:val="hy-AM"/>
        </w:rPr>
        <w:t>1</w:t>
      </w:r>
      <w:r w:rsidR="00AE2190">
        <w:rPr>
          <w:rFonts w:ascii="GHEA Mariam" w:eastAsia="GHEA Mariam" w:hAnsi="GHEA Mariam" w:cs="Cambria Math"/>
          <w:sz w:val="24"/>
          <w:szCs w:val="24"/>
          <w:lang w:val="hy-AM"/>
        </w:rPr>
        <w:t>0</w:t>
      </w:r>
      <w:r w:rsidR="00F242BD" w:rsidRPr="005B7681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AC64E7">
        <w:rPr>
          <w:rFonts w:ascii="Cambria Math" w:eastAsia="GHEA Mariam" w:hAnsi="Cambria Math" w:cs="Cambria Math"/>
          <w:sz w:val="24"/>
          <w:szCs w:val="24"/>
          <w:lang w:val="hy-AM"/>
        </w:rPr>
        <w:t xml:space="preserve"> </w:t>
      </w:r>
      <w:r w:rsidR="00E12E46" w:rsidRPr="005B7681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դատարանը, անփոփոխ թողնելով </w:t>
      </w:r>
      <w:r w:rsidR="00AC64E7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դատարանի </w:t>
      </w:r>
      <w:r w:rsidR="00E12E46" w:rsidRPr="005B7681">
        <w:rPr>
          <w:rFonts w:ascii="GHEA Mariam" w:eastAsia="GHEA Mariam" w:hAnsi="GHEA Mariam" w:cs="GHEA Mariam"/>
          <w:sz w:val="24"/>
          <w:szCs w:val="24"/>
          <w:lang w:val="hy-AM"/>
        </w:rPr>
        <w:t>դատական ակտը, արձանագրել է հետևյալը</w:t>
      </w:r>
      <w:r w:rsidR="00E12E46" w:rsidRPr="005B7681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E12E46" w:rsidRPr="005B768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3584C" w:rsidRPr="005B768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D40E2E" w:rsidRPr="005B7681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(</w:t>
      </w:r>
      <w:r w:rsidR="00AC64E7">
        <w:rPr>
          <w:rFonts w:ascii="Cambria Math" w:eastAsia="GHEA Mariam" w:hAnsi="Cambria Math" w:cs="Cambria Math"/>
          <w:i/>
          <w:iCs/>
          <w:sz w:val="24"/>
          <w:szCs w:val="24"/>
          <w:lang w:val="hy-AM"/>
        </w:rPr>
        <w:t>…</w:t>
      </w:r>
      <w:r w:rsidR="00D40E2E" w:rsidRPr="005B7681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)</w:t>
      </w:r>
      <w:r w:rsidR="007B6A7A" w:rsidRP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Անդրադառնալով Բողոքաբերի այն փաստարկին, որ Տ</w:t>
      </w:r>
      <w:r w:rsidR="007B6A7A" w:rsidRP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.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Խանդիլյանը պատժից պայմանական վաղաժամկետ ազատվել է 2022 թվականի դեկտեմբերի 21-ին՝ փաստացի կրած չլինելով ՀՀ նախկին քրեական օրենսգրքի 76-րդ հոդվածով սահմանված պատժաչափի կեսը, իսկ ՀՀ նոր քրեական օրենսգրքի 85-րդ հոդվածով նախատեսված իրավակարգավորումը Տ</w:t>
      </w:r>
      <w:r w:rsidR="007B6A7A" w:rsidRP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.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Խանդիլյանի նկատմամբ կիրառելի չէ, քանի որ անձի վիճակն այլ կերպ բարելավող օրենսդրություն է, Վերաքննիչ դատարանը փաստելով, որ ՀՀ քրեակատարողական օրենսգրքի 3-րդ հոդվածի համաձայն՝ պատիժների կատարումը, դատապարտյալի նկատմամբ քրեաիրավական ներգործության այլ միջոցների կիրառումը կարգավորվում են դրանց կատարման կամ կիրառման պահին գործող քրեակատարողական օրենսդրությամբ, արձանագրում է, որ Տ</w:t>
      </w:r>
      <w:r w:rsidR="007B6A7A" w:rsidRP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.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Խանդիլյանին 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lastRenderedPageBreak/>
        <w:t xml:space="preserve">պատժի հետագա կրումից պայմանական վաղաժամկետ ազատելու հարցը սույն դեպքում կարգավորվում է վերջինիս պատժի կատարման կամ կիրառման պահին գործող </w:t>
      </w:r>
      <w:r w:rsidR="00A846F4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քրեակատարողական </w:t>
      </w:r>
      <w:r w:rsidR="00A846F4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օրենսդրությամբ, </w:t>
      </w:r>
      <w:r w:rsidR="00A846F4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իսկ </w:t>
      </w:r>
      <w:r w:rsidR="00A846F4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ՀՀ </w:t>
      </w:r>
      <w:r w:rsidR="00A846F4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նոր </w:t>
      </w:r>
      <w:r w:rsidR="00A846F4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քրեական </w:t>
      </w:r>
      <w:r w:rsidR="00A846F4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 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օրենսգրքի 85-րդ հոդվածով նախատեսված իրավակարգավորումը չի հանդիսանում անձի վիճակն այլ կերպ բարելավող օրենսդրություն, քանի որ դրանով ոչ թե փոխվում է անձի վիճակը, այլ կարգավոր</w:t>
      </w:r>
      <w:r w:rsidR="00F56D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վ</w:t>
      </w:r>
      <w:r w:rsid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ում են պատժի կատարման հետ կապված իրավահարաբերությունները։ Հետևաբար այս մասով Բողոքաբերի պնդումները ևս հիմնավոր չեն </w:t>
      </w:r>
      <w:r w:rsidR="00AA3AAF" w:rsidRPr="00A0270F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(</w:t>
      </w:r>
      <w:r w:rsidR="00AC64E7" w:rsidRPr="007B6A7A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…</w:t>
      </w:r>
      <w:r w:rsidR="00AA3AAF" w:rsidRPr="00A0270F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)»</w:t>
      </w:r>
      <w:r w:rsidR="00AA3AAF" w:rsidRPr="00A0270F">
        <w:rPr>
          <w:rStyle w:val="FootnoteReference"/>
          <w:rFonts w:ascii="GHEA Mariam" w:eastAsia="GHEA Mariam" w:hAnsi="GHEA Mariam" w:cs="Cambria Math"/>
          <w:i/>
          <w:iCs/>
          <w:sz w:val="24"/>
          <w:szCs w:val="24"/>
          <w:lang w:val="hy-AM"/>
        </w:rPr>
        <w:footnoteReference w:id="3"/>
      </w:r>
      <w:r w:rsidR="00AA3AAF" w:rsidRPr="00A0270F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>։</w:t>
      </w:r>
    </w:p>
    <w:p w14:paraId="232CA3CD" w14:textId="77777777" w:rsidR="000C1A12" w:rsidRPr="004D576E" w:rsidRDefault="000C1A12" w:rsidP="00271D6F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21BEAA6" w14:textId="22543096" w:rsidR="00EE5AE8" w:rsidRPr="004D576E" w:rsidRDefault="00D3555F" w:rsidP="00271D6F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Վճռաբեկ դատարանի </w:t>
      </w:r>
      <w:r w:rsidR="00500782" w:rsidRPr="004D576E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>հիմնավորումները</w:t>
      </w:r>
      <w:r w:rsidRPr="004D576E">
        <w:rPr>
          <w:rFonts w:ascii="GHEA Mariam" w:eastAsia="GHEA Mariam" w:hAnsi="GHEA Mariam" w:cs="GHEA Mariam"/>
          <w:b/>
          <w:color w:val="000000"/>
          <w:sz w:val="24"/>
          <w:szCs w:val="24"/>
          <w:u w:val="single"/>
          <w:lang w:val="hy-AM"/>
        </w:rPr>
        <w:t xml:space="preserve"> և եզրահանգումը.</w:t>
      </w:r>
    </w:p>
    <w:p w14:paraId="0BBA5D6A" w14:textId="5DBEE869" w:rsidR="005B7681" w:rsidRPr="00933E3F" w:rsidRDefault="00B12445" w:rsidP="00933E3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FF12E0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ab/>
      </w:r>
      <w:r w:rsidR="00480D58" w:rsidRPr="00933E3F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1</w:t>
      </w:r>
      <w:r w:rsidR="00F37C82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>1</w:t>
      </w:r>
      <w:r w:rsidR="00480D58" w:rsidRPr="00933E3F">
        <w:rPr>
          <w:rFonts w:ascii="Cambria Math" w:eastAsia="GHEA Mariam" w:hAnsi="Cambria Math" w:cs="Cambria Math"/>
          <w:bCs/>
          <w:color w:val="000000"/>
          <w:sz w:val="24"/>
          <w:szCs w:val="24"/>
          <w:lang w:val="hy-AM"/>
        </w:rPr>
        <w:t>․</w:t>
      </w:r>
      <w:r w:rsidR="00E40D45" w:rsidRPr="00933E3F">
        <w:rPr>
          <w:rFonts w:ascii="GHEA Mariam" w:eastAsia="GHEA Mariam" w:hAnsi="GHEA Mariam" w:cs="GHEA Mariam"/>
          <w:bCs/>
          <w:color w:val="000000"/>
          <w:sz w:val="24"/>
          <w:szCs w:val="24"/>
          <w:lang w:val="hy-AM"/>
        </w:rPr>
        <w:t xml:space="preserve"> </w:t>
      </w:r>
      <w:r w:rsidR="00A1082B" w:rsidRPr="00933E3F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 xml:space="preserve">Սույն </w:t>
      </w:r>
      <w:r w:rsidR="0091270F" w:rsidRPr="00933E3F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>վարույթով</w:t>
      </w:r>
      <w:r w:rsidR="00A1082B" w:rsidRPr="00933E3F">
        <w:rPr>
          <w:rFonts w:ascii="GHEA Mariam" w:eastAsia="GHEA Mariam" w:hAnsi="GHEA Mariam" w:cs="GHEA Mariam"/>
          <w:color w:val="000000"/>
          <w:sz w:val="24"/>
          <w:szCs w:val="24"/>
          <w:highlight w:val="white"/>
          <w:lang w:val="hy-AM"/>
        </w:rPr>
        <w:t xml:space="preserve"> Վճռաբեկ դատարանի առջև բարձրացված իրավական հարցը հետևյալն է. </w:t>
      </w:r>
      <w:r w:rsidR="00A1082B" w:rsidRPr="00933E3F">
        <w:rPr>
          <w:rFonts w:ascii="GHEA Mariam" w:eastAsia="GHEA Mariam" w:hAnsi="GHEA Mariam" w:cs="GHEA Mariam"/>
          <w:sz w:val="24"/>
          <w:szCs w:val="24"/>
          <w:lang w:val="hy-AM"/>
        </w:rPr>
        <w:t xml:space="preserve">հիմնավոր </w:t>
      </w:r>
      <w:r w:rsidR="00CA0765" w:rsidRPr="00933E3F">
        <w:rPr>
          <w:rFonts w:ascii="GHEA Mariam" w:eastAsia="GHEA Mariam" w:hAnsi="GHEA Mariam" w:cs="GHEA Mariam"/>
          <w:sz w:val="24"/>
          <w:szCs w:val="24"/>
          <w:lang w:val="hy-AM"/>
        </w:rPr>
        <w:t>է</w:t>
      </w:r>
      <w:r w:rsidR="00A1082B" w:rsidRPr="00933E3F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արդյո</w:t>
      </w:r>
      <w:r w:rsidR="002E58D9" w:rsidRPr="00933E3F">
        <w:rPr>
          <w:rFonts w:ascii="GHEA Mariam" w:eastAsia="GHEA Mariam" w:hAnsi="GHEA Mariam" w:cs="GHEA Mariam"/>
          <w:sz w:val="24"/>
          <w:szCs w:val="24"/>
          <w:lang w:val="hy-AM"/>
        </w:rPr>
        <w:t>՞</w:t>
      </w:r>
      <w:r w:rsidR="00A1082B" w:rsidRPr="00933E3F">
        <w:rPr>
          <w:rFonts w:ascii="GHEA Mariam" w:eastAsia="GHEA Mariam" w:hAnsi="GHEA Mariam" w:cs="GHEA Mariam"/>
          <w:sz w:val="24"/>
          <w:szCs w:val="24"/>
          <w:lang w:val="hy-AM"/>
        </w:rPr>
        <w:t xml:space="preserve">ք </w:t>
      </w:r>
      <w:r w:rsidR="005B7681" w:rsidRPr="00933E3F">
        <w:rPr>
          <w:rFonts w:ascii="GHEA Mariam" w:eastAsia="GHEA Mariam" w:hAnsi="GHEA Mariam" w:cs="GHEA Mariam"/>
          <w:sz w:val="24"/>
          <w:szCs w:val="24"/>
          <w:lang w:val="hy-AM"/>
        </w:rPr>
        <w:t>ստորադաս դատարանների</w:t>
      </w:r>
      <w:r w:rsidR="00A1082B" w:rsidRPr="00933E3F">
        <w:rPr>
          <w:rFonts w:ascii="GHEA Mariam" w:eastAsia="GHEA Mariam" w:hAnsi="GHEA Mariam" w:cs="GHEA Mariam"/>
          <w:sz w:val="24"/>
          <w:szCs w:val="24"/>
          <w:lang w:val="hy-AM"/>
        </w:rPr>
        <w:t xml:space="preserve"> հետևություն</w:t>
      </w:r>
      <w:r w:rsidR="002E0C6B" w:rsidRPr="00933E3F">
        <w:rPr>
          <w:rFonts w:ascii="GHEA Mariam" w:eastAsia="GHEA Mariam" w:hAnsi="GHEA Mariam" w:cs="GHEA Mariam"/>
          <w:sz w:val="24"/>
          <w:szCs w:val="24"/>
          <w:lang w:val="hy-AM"/>
        </w:rPr>
        <w:t xml:space="preserve">ն առ այն, որ </w:t>
      </w:r>
      <w:r w:rsidR="006B0451" w:rsidRPr="00933E3F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դատապարտյալ </w:t>
      </w:r>
      <w:r w:rsidR="00DB5DED" w:rsidRPr="00DB5DED">
        <w:rPr>
          <w:rFonts w:ascii="GHEA Mariam" w:eastAsia="GHEA Mariam" w:hAnsi="GHEA Mariam" w:cs="GHEA Mariam"/>
          <w:sz w:val="24"/>
          <w:szCs w:val="24"/>
          <w:lang w:val="hy-AM"/>
        </w:rPr>
        <w:t>Տ</w:t>
      </w:r>
      <w:r w:rsidR="006B0451" w:rsidRPr="00DB5DED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DB5DED" w:rsidRPr="00DB5DED">
        <w:rPr>
          <w:rFonts w:ascii="GHEA Mariam" w:eastAsia="GHEA Mariam" w:hAnsi="GHEA Mariam" w:cs="GHEA Mariam"/>
          <w:sz w:val="24"/>
          <w:szCs w:val="24"/>
          <w:lang w:val="hy-AM"/>
        </w:rPr>
        <w:t>Խանդիլյանին</w:t>
      </w:r>
      <w:r w:rsidR="006B0451" w:rsidRPr="00933E3F">
        <w:rPr>
          <w:rFonts w:ascii="GHEA Mariam" w:eastAsia="GHEA Mariam" w:hAnsi="GHEA Mariam" w:cs="GHEA Mariam"/>
          <w:sz w:val="24"/>
          <w:szCs w:val="24"/>
          <w:lang w:val="hy-AM"/>
        </w:rPr>
        <w:t xml:space="preserve"> պատիժը կրելուց պայմանական վաղաժամկետ ազատման անհրաժեշտ նախապայման հանդիսացող՝ պատժի պարտադիր կրման նվազագույն ժամկետը ենթակա է հաշվարկման ՀՀ գործող քրեական օրենսգր</w:t>
      </w:r>
      <w:r w:rsidR="00FF12E0" w:rsidRPr="00933E3F">
        <w:rPr>
          <w:rFonts w:ascii="GHEA Mariam" w:eastAsia="GHEA Mariam" w:hAnsi="GHEA Mariam" w:cs="GHEA Mariam"/>
          <w:sz w:val="24"/>
          <w:szCs w:val="24"/>
          <w:lang w:val="hy-AM"/>
        </w:rPr>
        <w:t>քով</w:t>
      </w:r>
      <w:r w:rsidR="00933E3F" w:rsidRPr="00933E3F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սահմանված կանոնով</w:t>
      </w:r>
      <w:r w:rsidR="00FF12E0" w:rsidRPr="00933E3F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7BC9ED80" w14:textId="7DEEE546" w:rsidR="002D2874" w:rsidRPr="004D576E" w:rsidRDefault="00DB5DED" w:rsidP="002D2874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DB5DED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12. </w:t>
      </w:r>
      <w:r w:rsidR="002D2874" w:rsidRPr="004D576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ՀՀ գործող քրեական օրենսգրքի 8-րդ հոդվածի համաձայն՝ </w:t>
      </w:r>
      <w:r w:rsidR="002D2874"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«1. Արարքի հանցավորությունը, պատժելիությունը և քրեաիրավական այլ հետևանքները որոշվում են դա կատարելու ժամանակ գործող քրեական օրենքով:</w:t>
      </w:r>
    </w:p>
    <w:p w14:paraId="0CA952A5" w14:textId="69816019" w:rsidR="002D2874" w:rsidRPr="004D576E" w:rsidRDefault="002D2874" w:rsidP="002D2874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2. Սույն օրենսգրքով նախատեսված հանցանքը կատարելու ժամանակ է համարվում գործողությունը կամ անգործությունը կատարելու պահը՝ անկախ հետևանքներն առաջանալու պահից (</w:t>
      </w:r>
      <w:r w:rsidR="00A064C7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…</w:t>
      </w: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)»։</w:t>
      </w:r>
    </w:p>
    <w:p w14:paraId="56D44341" w14:textId="77777777" w:rsidR="002D2874" w:rsidRPr="004D576E" w:rsidRDefault="002D2874" w:rsidP="002D2874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4D576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Նույն օրենսգրքի 9-րդ հոդվածի 4-րդ մասի համաձայն՝ </w:t>
      </w: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«Հանցանք կամ քրեական օրենսդրությամբ նախատեսված արարք կատարած անձի վիճակն այլ կերպ բարելավող օրենսդրությունն ունի հետադարձ ուժ, եթե դա նախատեսված է օրենքով»։</w:t>
      </w:r>
    </w:p>
    <w:p w14:paraId="10787D96" w14:textId="77777777" w:rsidR="00A547F8" w:rsidRPr="004D576E" w:rsidRDefault="00A547F8" w:rsidP="00A547F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4D576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ՀՀ նախկին քրեական օրենսգրքի 76-րդ հոդվածի 3-րդ մասի համաձայն՝ </w:t>
      </w: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«Պայմանական վաղաժամկետ ազատում կարող է կիրառվել միայն, եթե դատապարտյալը փաստացի կրել է՝</w:t>
      </w:r>
    </w:p>
    <w:p w14:paraId="79769B63" w14:textId="4C5E6878" w:rsidR="00A547F8" w:rsidRPr="004D576E" w:rsidRDefault="00A547F8" w:rsidP="00A547F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lastRenderedPageBreak/>
        <w:t>(</w:t>
      </w:r>
      <w:r w:rsidR="00A064C7" w:rsidRPr="00F56D7A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…</w:t>
      </w: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)</w:t>
      </w:r>
    </w:p>
    <w:p w14:paraId="56341222" w14:textId="417C3B97" w:rsidR="00A547F8" w:rsidRPr="004D576E" w:rsidRDefault="00A547F8" w:rsidP="00A547F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2) ծանր հանցագործության համար նշանակված պատժի ոչ պակաս, քան կեսը. (</w:t>
      </w:r>
      <w:r w:rsidR="00A064C7" w:rsidRPr="00F56D7A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…</w:t>
      </w: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)»։</w:t>
      </w:r>
    </w:p>
    <w:p w14:paraId="26A89538" w14:textId="77777777" w:rsidR="00A547F8" w:rsidRPr="004D576E" w:rsidRDefault="00A547F8" w:rsidP="00A547F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4D576E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ՀՀ գործող քրեական օրենսգրքի 85-րդ հոդվածի 4-րդ մասի համաձայն՝ </w:t>
      </w: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«Դատապարտյալը կարող է պատժի կրումից պայմանական վաղաժամկետ ազատվել, եթե կրել է՝</w:t>
      </w:r>
    </w:p>
    <w:p w14:paraId="2C714A48" w14:textId="145DED0C" w:rsidR="00A547F8" w:rsidRPr="004D576E" w:rsidRDefault="00A547F8" w:rsidP="00A547F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</w:pP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1) 5 տարին չգերազանցող ժամկետով ազատազրկման ձևով նշանակված պատժի ոչ պակաս, քան մեկ երրորդը</w:t>
      </w:r>
      <w:r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(</w:t>
      </w:r>
      <w:r w:rsidR="00A064C7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…</w:t>
      </w:r>
      <w:r w:rsidRPr="004D576E">
        <w:rPr>
          <w:rFonts w:ascii="GHEA Mariam" w:hAnsi="GHEA Mariam"/>
          <w:i/>
          <w:iCs/>
          <w:color w:val="000000"/>
          <w:sz w:val="24"/>
          <w:szCs w:val="24"/>
          <w:shd w:val="clear" w:color="auto" w:fill="FFFFFF"/>
          <w:lang w:val="hy-AM"/>
        </w:rPr>
        <w:t>)»։</w:t>
      </w:r>
    </w:p>
    <w:p w14:paraId="21495161" w14:textId="10101D04" w:rsidR="002D2874" w:rsidRDefault="0009322A" w:rsidP="00271D6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13</w:t>
      </w:r>
      <w:r>
        <w:rPr>
          <w:rFonts w:ascii="Cambria Math" w:eastAsia="GHEA Mariam" w:hAnsi="Cambria Math" w:cs="GHEA Mariam"/>
          <w:sz w:val="24"/>
          <w:szCs w:val="24"/>
          <w:lang w:val="hy-AM"/>
        </w:rPr>
        <w:t xml:space="preserve">․ </w:t>
      </w:r>
      <w:r w:rsidR="00A547F8" w:rsidRPr="00140247">
        <w:rPr>
          <w:rFonts w:ascii="GHEA Mariam" w:eastAsia="GHEA Mariam" w:hAnsi="GHEA Mariam" w:cs="GHEA Mariam"/>
          <w:sz w:val="24"/>
          <w:szCs w:val="24"/>
          <w:lang w:val="hy-AM"/>
        </w:rPr>
        <w:t xml:space="preserve">ՀՀ գործող քրեական օրենսգրքի 85-րդ հոդվածի </w:t>
      </w:r>
      <w:r w:rsidR="0009009D" w:rsidRPr="00140247">
        <w:rPr>
          <w:rFonts w:ascii="GHEA Mariam" w:eastAsia="GHEA Mariam" w:hAnsi="GHEA Mariam" w:cs="GHEA Mariam"/>
          <w:sz w:val="24"/>
          <w:szCs w:val="24"/>
          <w:lang w:val="hy-AM"/>
        </w:rPr>
        <w:t>4-րդ մասի դրույթների հետադարձ ազդեցության հնարավորության հիմնախնդրին Վճռաբեկ դատարան</w:t>
      </w:r>
      <w:r w:rsidR="00F56D7A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09009D" w:rsidRPr="00140247">
        <w:rPr>
          <w:rFonts w:ascii="GHEA Mariam" w:eastAsia="GHEA Mariam" w:hAnsi="GHEA Mariam" w:cs="GHEA Mariam"/>
          <w:sz w:val="24"/>
          <w:szCs w:val="24"/>
          <w:lang w:val="hy-AM"/>
        </w:rPr>
        <w:t xml:space="preserve"> անդրադարձել է </w:t>
      </w:r>
      <w:r w:rsidR="0009009D" w:rsidRPr="008422F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Վ</w:t>
      </w:r>
      <w:r w:rsidR="008422F1" w:rsidRPr="008422F1">
        <w:rPr>
          <w:rFonts w:ascii="GHEA Mariam" w:eastAsia="GHEA Mariam" w:hAnsi="GHEA Mariam" w:cs="Cambria Math"/>
          <w:i/>
          <w:iCs/>
          <w:sz w:val="24"/>
          <w:szCs w:val="24"/>
          <w:lang w:val="hy-AM"/>
        </w:rPr>
        <w:t xml:space="preserve">անիկ </w:t>
      </w:r>
      <w:r w:rsidR="0009009D" w:rsidRPr="008422F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Առուստամյանի</w:t>
      </w:r>
      <w:r w:rsidR="00140247" w:rsidRPr="00140247">
        <w:rPr>
          <w:rFonts w:ascii="GHEA Mariam" w:eastAsia="GHEA Mariam" w:hAnsi="GHEA Mariam" w:cs="GHEA Mariam"/>
          <w:sz w:val="24"/>
          <w:szCs w:val="24"/>
          <w:lang w:val="hy-AM"/>
        </w:rPr>
        <w:t xml:space="preserve"> գործով որոշման</w:t>
      </w:r>
      <w:r w:rsidR="0009009D" w:rsidRPr="00140247">
        <w:rPr>
          <w:rFonts w:ascii="GHEA Mariam" w:eastAsia="GHEA Mariam" w:hAnsi="GHEA Mariam" w:cs="GHEA Mariam"/>
          <w:sz w:val="24"/>
          <w:szCs w:val="24"/>
          <w:lang w:val="hy-AM"/>
        </w:rPr>
        <w:t xml:space="preserve"> շրջանակներում`</w:t>
      </w:r>
      <w:r w:rsidR="00140247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արձանագրելով, որ </w:t>
      </w:r>
      <w:r w:rsidR="003A2FF0">
        <w:rPr>
          <w:rFonts w:ascii="GHEA Mariam" w:eastAsia="GHEA Mariam" w:hAnsi="GHEA Mariam" w:cs="GHEA Mariam"/>
          <w:sz w:val="24"/>
          <w:szCs w:val="24"/>
          <w:lang w:val="hy-AM"/>
        </w:rPr>
        <w:t>պ</w:t>
      </w:r>
      <w:r w:rsidR="003A2FF0" w:rsidRPr="003A2FF0">
        <w:rPr>
          <w:rFonts w:ascii="GHEA Mariam" w:eastAsia="GHEA Mariam" w:hAnsi="GHEA Mariam" w:cs="GHEA Mariam"/>
          <w:sz w:val="24"/>
          <w:szCs w:val="24"/>
          <w:lang w:val="hy-AM"/>
        </w:rPr>
        <w:t xml:space="preserve">ատիժը կրելուց պայմանական վաղաժամկետ ազատելու ինստիտուտը նյութաիրավական է և պատժից ազատելու հիմքերն ու պայմանները կանոնակարգող քրեաիրավական նորմի կիրառելիությունը որոշվում է ժամանակի ընթացքում քրեական օրենքի գործողության կանոնների հաշվառմամբ, որոնց անտեսումը կհանգեցնի նյութական օրենքի ոչ ճիշտ կիրառման։ </w:t>
      </w:r>
      <w:r w:rsidR="003A2FF0">
        <w:rPr>
          <w:rFonts w:ascii="GHEA Mariam" w:eastAsia="GHEA Mariam" w:hAnsi="GHEA Mariam" w:cs="GHEA Mariam"/>
          <w:sz w:val="24"/>
          <w:szCs w:val="24"/>
          <w:lang w:val="hy-AM"/>
        </w:rPr>
        <w:t>Տ</w:t>
      </w:r>
      <w:r w:rsidR="003A2FF0" w:rsidRPr="003A2FF0">
        <w:rPr>
          <w:rFonts w:ascii="GHEA Mariam" w:eastAsia="GHEA Mariam" w:hAnsi="GHEA Mariam" w:cs="GHEA Mariam"/>
          <w:sz w:val="24"/>
          <w:szCs w:val="24"/>
          <w:lang w:val="hy-AM"/>
        </w:rPr>
        <w:t>վյալ դեպքում նոր քրեական օրենսդրությամբ կատարված փոփոխություններով պատիժը կրելուց պայմանական վաղաժամկետ ազատման անհրաժեշտ նախապայման հանդիսացող՝ պատժի պարտադիր կրման նվազագույն ժամկետի հաշվարկման առավել բարենպաստ կանոն է սահմանվել, սակայն ՀՀ գործող քրեական օրենսգրքի 9-րդ հոդվածի ուժով դրան չի կարող հետադարձ ուժ տրվել, քանի որ օրենքով նման հնարավորություն չի նախատեսվել</w:t>
      </w:r>
      <w:r w:rsidR="003A2FF0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4"/>
      </w:r>
      <w:r w:rsidR="003A2FF0" w:rsidRPr="003A2FF0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451974CB" w14:textId="10252957" w:rsidR="00063C70" w:rsidRPr="009976C0" w:rsidRDefault="001E5091" w:rsidP="00271D6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Cambria Math"/>
          <w:color w:val="000000"/>
          <w:sz w:val="24"/>
          <w:szCs w:val="24"/>
          <w:lang w:val="hy-AM"/>
        </w:rPr>
      </w:pPr>
      <w:bookmarkStart w:id="1" w:name="_Hlk95153744"/>
      <w:r w:rsidRPr="009976C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09322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4</w:t>
      </w:r>
      <w:r w:rsidRPr="009976C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9976C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Սույն </w:t>
      </w:r>
      <w:r w:rsidR="00CF3ABF" w:rsidRPr="009976C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վարու</w:t>
      </w:r>
      <w:r w:rsidR="00E436F5" w:rsidRPr="009976C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յ</w:t>
      </w:r>
      <w:r w:rsidR="00CF3ABF" w:rsidRPr="009976C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թի</w:t>
      </w:r>
      <w:r w:rsidRPr="009976C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նյութերի ուսումնասիրությունից երևում է, որ</w:t>
      </w:r>
      <w:r w:rsidR="00063C70" w:rsidRPr="009976C0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</w:p>
    <w:p w14:paraId="573827EC" w14:textId="0C64AB92" w:rsidR="00165477" w:rsidRDefault="000960FF" w:rsidP="00271D6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9976C0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- </w:t>
      </w:r>
      <w:r w:rsidR="00841D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միջին ծանրության և </w:t>
      </w:r>
      <w:r w:rsidR="00D5104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ծանր </w:t>
      </w:r>
      <w:r w:rsidR="005F3741">
        <w:rPr>
          <w:rFonts w:ascii="GHEA Mariam" w:eastAsia="GHEA Mariam" w:hAnsi="GHEA Mariam" w:cs="GHEA Mariam"/>
          <w:sz w:val="24"/>
          <w:szCs w:val="24"/>
          <w:lang w:val="hy-AM"/>
        </w:rPr>
        <w:t>հ</w:t>
      </w:r>
      <w:r w:rsidR="00165477" w:rsidRPr="002E1EAA">
        <w:rPr>
          <w:rFonts w:ascii="GHEA Mariam" w:eastAsia="GHEA Mariam" w:hAnsi="GHEA Mariam" w:cs="GHEA Mariam"/>
          <w:sz w:val="24"/>
          <w:szCs w:val="24"/>
          <w:lang w:val="hy-AM"/>
        </w:rPr>
        <w:t xml:space="preserve">անցագործության համար մեղավոր ճանաչված </w:t>
      </w:r>
      <w:r w:rsidR="00841D37" w:rsidRPr="00841D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</w:t>
      </w:r>
      <w:r w:rsidR="00165477" w:rsidRPr="00841D37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="00841D37" w:rsidRPr="00841D3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Խանդիլյանի</w:t>
      </w:r>
      <w:r w:rsidR="00165477" w:rsidRPr="002E1EAA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պատիժ է նշանակվել</w:t>
      </w:r>
      <w:r w:rsidR="005A32A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41D37" w:rsidRPr="00152884">
        <w:rPr>
          <w:rFonts w:ascii="GHEA Mariam" w:eastAsia="GHEA Mariam" w:hAnsi="GHEA Mariam" w:cs="GHEA Mariam"/>
          <w:sz w:val="24"/>
          <w:szCs w:val="24"/>
          <w:lang w:val="hy-AM"/>
        </w:rPr>
        <w:t>ազատազրկում` 2 (երկու) տարի 3 (երեք) ամիս ժամկետով</w:t>
      </w:r>
      <w:r w:rsidR="00841D37">
        <w:rPr>
          <w:rFonts w:ascii="GHEA Mariam" w:eastAsia="GHEA Mariam" w:hAnsi="GHEA Mariam" w:cs="GHEA Mariam"/>
          <w:sz w:val="24"/>
          <w:szCs w:val="24"/>
          <w:lang w:val="hy-AM"/>
        </w:rPr>
        <w:t xml:space="preserve">, որին հաշվակցվել է </w:t>
      </w:r>
      <w:r w:rsidR="00841D37" w:rsidRPr="00152884">
        <w:rPr>
          <w:rFonts w:ascii="GHEA Mariam" w:eastAsia="GHEA Mariam" w:hAnsi="GHEA Mariam" w:cs="GHEA Mariam"/>
          <w:sz w:val="24"/>
          <w:szCs w:val="24"/>
          <w:lang w:val="hy-AM"/>
        </w:rPr>
        <w:t>կալանքի տակ գտնվելու 1 (մեկ) ամիս 27 (քսանյոթ) օրը</w:t>
      </w:r>
      <w:r w:rsidR="00841D37">
        <w:rPr>
          <w:rFonts w:ascii="GHEA Mariam" w:eastAsia="GHEA Mariam" w:hAnsi="GHEA Mariam" w:cs="GHEA Mariam"/>
          <w:sz w:val="24"/>
          <w:szCs w:val="24"/>
          <w:lang w:val="hy-AM"/>
        </w:rPr>
        <w:t xml:space="preserve"> ու նրան թողնվել է կրելու</w:t>
      </w:r>
      <w:r w:rsidR="00841D37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 ազատազրկում՝ 2 (երկու) տարի 1 (մեկ) ամիս 3 (երեք) օր ժամկետով</w:t>
      </w:r>
      <w:r w:rsidR="005F3741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5"/>
      </w:r>
      <w:r w:rsidR="005F3741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6A83A42A" w14:textId="54DF5F36" w:rsidR="005A32A8" w:rsidRPr="009976C0" w:rsidRDefault="005A32A8" w:rsidP="005A32A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976C0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- </w:t>
      </w:r>
      <w:r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743B27">
        <w:rPr>
          <w:rFonts w:ascii="GHEA Mariam" w:eastAsia="GHEA Mariam" w:hAnsi="GHEA Mariam" w:cs="GHEA Mariam"/>
          <w:sz w:val="24"/>
          <w:szCs w:val="24"/>
          <w:lang w:val="hy-AM"/>
        </w:rPr>
        <w:t xml:space="preserve">զատազրկման կատարումն ապահովելու համար </w:t>
      </w:r>
      <w:r w:rsidR="00841D37">
        <w:rPr>
          <w:rFonts w:ascii="GHEA Mariam" w:eastAsia="GHEA Mariam" w:hAnsi="GHEA Mariam" w:cs="GHEA Mariam"/>
          <w:sz w:val="24"/>
          <w:szCs w:val="24"/>
          <w:lang w:val="hy-AM"/>
        </w:rPr>
        <w:t>Տ</w:t>
      </w:r>
      <w:r w:rsidR="00841D37" w:rsidRPr="008B1675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841D37" w:rsidRPr="008B1675">
        <w:rPr>
          <w:rFonts w:ascii="GHEA Mariam" w:eastAsia="GHEA Mariam" w:hAnsi="GHEA Mariam" w:cs="GHEA Mariam"/>
          <w:sz w:val="24"/>
          <w:szCs w:val="24"/>
          <w:lang w:val="hy-AM"/>
        </w:rPr>
        <w:t>Խանդիլյանը</w:t>
      </w:r>
      <w:r w:rsidR="00841D37" w:rsidRPr="00E1020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662CC" w:rsidRPr="00E10207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քրեակատարողական հիմնարկ է ընդունվել </w:t>
      </w:r>
      <w:r w:rsidR="00841D37" w:rsidRPr="00E10207">
        <w:rPr>
          <w:rFonts w:ascii="GHEA Mariam" w:eastAsia="GHEA Mariam" w:hAnsi="GHEA Mariam" w:cs="GHEA Mariam"/>
          <w:sz w:val="24"/>
          <w:szCs w:val="24"/>
          <w:lang w:val="hy-AM"/>
        </w:rPr>
        <w:t xml:space="preserve">2022 թվականի </w:t>
      </w:r>
      <w:r w:rsidR="00841D37">
        <w:rPr>
          <w:rFonts w:ascii="GHEA Mariam" w:eastAsia="GHEA Mariam" w:hAnsi="GHEA Mariam" w:cs="GHEA Mariam"/>
          <w:sz w:val="24"/>
          <w:szCs w:val="24"/>
          <w:lang w:val="hy-AM"/>
        </w:rPr>
        <w:t>հունվարի 20</w:t>
      </w:r>
      <w:r w:rsidR="00841D37" w:rsidRPr="00E10207">
        <w:rPr>
          <w:rFonts w:ascii="GHEA Mariam" w:eastAsia="GHEA Mariam" w:hAnsi="GHEA Mariam" w:cs="GHEA Mariam"/>
          <w:sz w:val="24"/>
          <w:szCs w:val="24"/>
          <w:lang w:val="hy-AM"/>
        </w:rPr>
        <w:t>-ին</w:t>
      </w:r>
      <w:r w:rsidRPr="009976C0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6"/>
      </w:r>
      <w:r w:rsidRPr="009976C0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50B721E3" w14:textId="4526FE6B" w:rsidR="00C0087C" w:rsidRPr="009976C0" w:rsidRDefault="005F3741" w:rsidP="00271D6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- 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 xml:space="preserve">2022 թվականի հոկտեմբերի 12-ին </w:t>
      </w:r>
      <w:r w:rsidR="006662CC" w:rsidRPr="007C292C">
        <w:rPr>
          <w:rFonts w:ascii="GHEA Mariam" w:eastAsia="GHEA Mariam" w:hAnsi="GHEA Mariam" w:cs="GHEA Mariam"/>
          <w:sz w:val="24"/>
          <w:szCs w:val="24"/>
          <w:lang w:val="hy-AM"/>
        </w:rPr>
        <w:t>ՀՀ արդարադատության նախարարության «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>Սևան</w:t>
      </w:r>
      <w:r w:rsidR="006662CC" w:rsidRPr="007C292C">
        <w:rPr>
          <w:rFonts w:ascii="GHEA Mariam" w:eastAsia="GHEA Mariam" w:hAnsi="GHEA Mariam" w:cs="GHEA Mariam"/>
          <w:sz w:val="24"/>
          <w:szCs w:val="24"/>
          <w:lang w:val="hy-AM"/>
        </w:rPr>
        <w:t>» քրեակատարողական հիմնարկի պետը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>, դատա</w:t>
      </w:r>
      <w:r w:rsidR="006662CC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պարտյալ 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>Տ</w:t>
      </w:r>
      <w:r w:rsidR="006662CC" w:rsidRPr="006662CC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>Խանդիլյանին</w:t>
      </w:r>
      <w:r w:rsidR="006662CC" w:rsidRPr="006662C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662CC" w:rsidRPr="009976C0">
        <w:rPr>
          <w:rFonts w:ascii="GHEA Mariam" w:eastAsia="GHEA Mariam" w:hAnsi="GHEA Mariam" w:cs="GHEA Mariam"/>
          <w:sz w:val="24"/>
          <w:szCs w:val="24"/>
          <w:lang w:val="hy-AM"/>
        </w:rPr>
        <w:t>պատիժը կրելուց պայմանական վաղաժամկետ ազատելու միջնորդագիր է ներկայացրել Առաջին ատյանի դատարան</w:t>
      </w:r>
      <w:r w:rsidR="000B6D83" w:rsidRPr="009976C0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7"/>
      </w:r>
      <w:r w:rsidR="001D2ACB" w:rsidRPr="009976C0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70C1493" w14:textId="060E14C8" w:rsidR="00C45CF4" w:rsidRDefault="005A2BEA" w:rsidP="00271D6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9976C0">
        <w:rPr>
          <w:rFonts w:ascii="GHEA Mariam" w:eastAsia="GHEA Mariam" w:hAnsi="GHEA Mariam" w:cs="GHEA Mariam"/>
          <w:sz w:val="24"/>
          <w:szCs w:val="24"/>
          <w:lang w:val="hy-AM"/>
        </w:rPr>
        <w:t xml:space="preserve">- </w:t>
      </w:r>
      <w:r w:rsidR="0077295D" w:rsidRPr="009976C0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դատարանը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77295D" w:rsidRPr="009976C0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դատապարտյալ 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>Տ</w:t>
      </w:r>
      <w:r w:rsidR="0077295D" w:rsidRPr="006662CC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6662CC" w:rsidRPr="006662CC">
        <w:rPr>
          <w:rFonts w:ascii="GHEA Mariam" w:eastAsia="GHEA Mariam" w:hAnsi="GHEA Mariam" w:cs="GHEA Mariam"/>
          <w:sz w:val="24"/>
          <w:szCs w:val="24"/>
          <w:lang w:val="hy-AM"/>
        </w:rPr>
        <w:t>Խանդիլյանին</w:t>
      </w:r>
      <w:r w:rsidR="006662CC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 xml:space="preserve"> </w:t>
      </w:r>
      <w:r w:rsidR="006662CC" w:rsidRPr="000C3212">
        <w:rPr>
          <w:rFonts w:ascii="GHEA Mariam" w:eastAsia="GHEA Mariam" w:hAnsi="GHEA Mariam" w:cs="Cambria Math"/>
          <w:sz w:val="24"/>
          <w:szCs w:val="24"/>
          <w:lang w:val="hy-AM"/>
        </w:rPr>
        <w:t>ազատազրկման ձևով</w:t>
      </w:r>
      <w:r w:rsidR="006662CC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 xml:space="preserve"> 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 xml:space="preserve">նշանակված պատժի մնացած մասը՝ 1 </w:t>
      </w:r>
      <w:r w:rsidR="006662CC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>մեկ</w:t>
      </w:r>
      <w:r w:rsidR="006662CC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 xml:space="preserve"> տարի</w:t>
      </w:r>
      <w:r w:rsidR="006662CC" w:rsidRP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 xml:space="preserve">2 </w:t>
      </w:r>
      <w:r w:rsidR="006662CC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>երկու</w:t>
      </w:r>
      <w:r w:rsidR="006662CC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 xml:space="preserve"> ամիս 2 </w:t>
      </w:r>
      <w:r w:rsidR="006662CC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>երկու</w:t>
      </w:r>
      <w:r w:rsidR="006662CC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 xml:space="preserve"> օրը կրելուց</w:t>
      </w:r>
      <w:r w:rsidR="006662CC">
        <w:rPr>
          <w:rFonts w:ascii="GHEA Mariam" w:eastAsia="GHEA Mariam" w:hAnsi="GHEA Mariam" w:cs="Cambria Math"/>
          <w:sz w:val="24"/>
          <w:szCs w:val="24"/>
          <w:lang w:val="hy-AM"/>
        </w:rPr>
        <w:t xml:space="preserve"> </w:t>
      </w:r>
      <w:r w:rsidR="006662CC" w:rsidRPr="005B7681">
        <w:rPr>
          <w:rFonts w:ascii="GHEA Mariam" w:eastAsia="GHEA Mariam" w:hAnsi="GHEA Mariam" w:cs="Cambria Math"/>
          <w:sz w:val="24"/>
          <w:szCs w:val="24"/>
          <w:lang w:val="hy-AM"/>
        </w:rPr>
        <w:t xml:space="preserve">պայմանական վաղաժամկետ ազատելով, </w:t>
      </w:r>
      <w:r w:rsidR="006662CC">
        <w:rPr>
          <w:rFonts w:ascii="GHEA Mariam" w:eastAsia="GHEA Mariam" w:hAnsi="GHEA Mariam" w:cs="Cambria Math"/>
          <w:sz w:val="24"/>
          <w:szCs w:val="24"/>
          <w:lang w:val="hy-AM"/>
        </w:rPr>
        <w:t xml:space="preserve">արձանագրել է, որ </w:t>
      </w:r>
      <w:r w:rsidR="006662CC" w:rsidRPr="006662CC">
        <w:rPr>
          <w:rFonts w:ascii="GHEA Mariam" w:eastAsia="GHEA Mariam" w:hAnsi="GHEA Mariam" w:cs="Cambria Math"/>
          <w:sz w:val="24"/>
          <w:szCs w:val="24"/>
          <w:lang w:val="hy-AM"/>
        </w:rPr>
        <w:t>պատիժը կրելուց պայմանական վաղաժամկետ ազատելու հարցը քննարկման ներկայացնելու օրվա դրությամբ Տ.Խանդիլյանը կրել է նշանակված պատժի</w:t>
      </w:r>
      <w:r w:rsidR="00A064C7">
        <w:rPr>
          <w:rFonts w:ascii="GHEA Mariam" w:eastAsia="GHEA Mariam" w:hAnsi="GHEA Mariam" w:cs="Cambria Math"/>
          <w:sz w:val="24"/>
          <w:szCs w:val="24"/>
          <w:lang w:val="hy-AM"/>
        </w:rPr>
        <w:t>՝</w:t>
      </w:r>
      <w:r w:rsidR="006662CC" w:rsidRPr="006662CC">
        <w:rPr>
          <w:rFonts w:ascii="GHEA Mariam" w:eastAsia="GHEA Mariam" w:hAnsi="GHEA Mariam" w:cs="Cambria Math"/>
          <w:sz w:val="24"/>
          <w:szCs w:val="24"/>
          <w:lang w:val="hy-AM"/>
        </w:rPr>
        <w:t xml:space="preserve"> օրենքով սահմանված մասը</w:t>
      </w:r>
      <w:r w:rsidR="0009322A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8"/>
      </w:r>
      <w:r w:rsidR="009976C0" w:rsidRPr="009976C0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F05DC2A" w14:textId="118FE1C6" w:rsidR="006662CC" w:rsidRPr="009E3515" w:rsidRDefault="00355954" w:rsidP="0033702C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1B549F">
        <w:rPr>
          <w:rFonts w:ascii="GHEA Mariam" w:eastAsia="GHEA Mariam" w:hAnsi="GHEA Mariam" w:cs="GHEA Mariam"/>
          <w:sz w:val="24"/>
          <w:szCs w:val="24"/>
          <w:lang w:val="hy-AM"/>
        </w:rPr>
        <w:t>-</w:t>
      </w:r>
      <w:r w:rsidR="006662CC" w:rsidRPr="006662C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662CC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դատարանն </w:t>
      </w:r>
      <w:r w:rsidR="006662CC" w:rsidRPr="006662CC">
        <w:rPr>
          <w:rFonts w:ascii="GHEA Mariam" w:eastAsia="GHEA Mariam" w:hAnsi="GHEA Mariam" w:cs="Cambria Math"/>
          <w:sz w:val="24"/>
          <w:szCs w:val="24"/>
          <w:lang w:val="hy-AM"/>
        </w:rPr>
        <w:t>արձանագրել է, որ Տ.Խանդիլյանին պատժի հետագա կրումից պայմանական վաղաժամկետ ազատելու հարցը կարգավորվում է վերջինիս պատժի կատարման կամ կիրառման պահին գործող քրեակատարողական օրենսդրությամբ, իսկ ՀՀ գործող քրեական օրենսգրքի 85-րդ հոդվածով նախատեսված իրավակարգավորումը չի հանդիսանում անձի վիճակն այլ կերպ բարելավող օրենսդրություն, քանի որ դրանով ոչ թե փոխվում է անձի վիճակը, այլ կարգավորում են պատժի կատարման հետ կապված իրավահարաբերությունները</w:t>
      </w:r>
      <w:r w:rsidR="00773FDB" w:rsidRPr="009E3515">
        <w:rPr>
          <w:rStyle w:val="FootnoteReference"/>
          <w:rFonts w:ascii="GHEA Mariam" w:eastAsia="GHEA Mariam" w:hAnsi="GHEA Mariam" w:cs="GHEA Mariam"/>
          <w:sz w:val="24"/>
          <w:szCs w:val="24"/>
          <w:lang w:val="hy-AM"/>
        </w:rPr>
        <w:footnoteReference w:id="9"/>
      </w:r>
      <w:r w:rsidR="001A59AC" w:rsidRPr="009E3515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37B4AD29" w14:textId="4D592F99" w:rsidR="00B879ED" w:rsidRPr="009A497E" w:rsidRDefault="00F52832" w:rsidP="00AF5946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2E1E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</w:t>
      </w:r>
      <w:r w:rsidR="0009322A" w:rsidRPr="002E1E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5</w:t>
      </w:r>
      <w:r w:rsidRPr="002E1EAA">
        <w:rPr>
          <w:rFonts w:ascii="Cambria Math" w:eastAsia="GHEA Mariam" w:hAnsi="Cambria Math" w:cs="Cambria Math"/>
          <w:color w:val="000000"/>
          <w:sz w:val="24"/>
          <w:szCs w:val="24"/>
          <w:lang w:val="hy-AM"/>
        </w:rPr>
        <w:t>․</w:t>
      </w:r>
      <w:r w:rsidRPr="002E1E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09322A" w:rsidRPr="002E1E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Նախորդ կետում մեջբերված փաստական տվյալները գնահատելով </w:t>
      </w:r>
      <w:r w:rsidR="00A32307" w:rsidRPr="002E1EAA">
        <w:rPr>
          <w:rFonts w:ascii="GHEA Mariam" w:eastAsia="GHEA Mariam" w:hAnsi="GHEA Mariam" w:cs="GHEA Mariam"/>
          <w:i/>
          <w:iCs/>
          <w:color w:val="000000"/>
          <w:sz w:val="24"/>
          <w:szCs w:val="24"/>
          <w:lang w:val="hy-AM"/>
        </w:rPr>
        <w:t>Վանիկ Առուստամյանի</w:t>
      </w:r>
      <w:r w:rsidR="00A32307" w:rsidRPr="002E1E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064C7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վերաբերյալ</w:t>
      </w:r>
      <w:r w:rsidR="0009322A" w:rsidRPr="002E1EAA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որոշմամբ արտահայտված իրավական դիրքորոշման լույսի ներքո՝ Վճռաբեկ դատարան</w:t>
      </w:r>
      <w:r w:rsidR="00AF594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ն </w:t>
      </w:r>
      <w:r w:rsidR="009A497E" w:rsidRPr="009A497E">
        <w:rPr>
          <w:rFonts w:ascii="GHEA Mariam" w:eastAsia="GHEA Mariam" w:hAnsi="GHEA Mariam" w:cs="GHEA Mariam"/>
          <w:sz w:val="24"/>
          <w:szCs w:val="24"/>
          <w:lang w:val="hy-AM"/>
        </w:rPr>
        <w:t xml:space="preserve">իր համաձայնությունն է հայտնում </w:t>
      </w:r>
      <w:r w:rsidR="009A497E">
        <w:rPr>
          <w:rFonts w:ascii="GHEA Mariam" w:eastAsia="GHEA Mariam" w:hAnsi="GHEA Mariam" w:cs="GHEA Mariam"/>
          <w:sz w:val="24"/>
          <w:szCs w:val="24"/>
          <w:lang w:val="hy-AM"/>
        </w:rPr>
        <w:t>բողոք բերած անձի</w:t>
      </w:r>
      <w:r w:rsidR="009A497E" w:rsidRPr="009A497E">
        <w:rPr>
          <w:rFonts w:ascii="GHEA Mariam" w:eastAsia="GHEA Mariam" w:hAnsi="GHEA Mariam" w:cs="GHEA Mariam"/>
          <w:sz w:val="24"/>
          <w:szCs w:val="24"/>
          <w:lang w:val="hy-AM"/>
        </w:rPr>
        <w:t xml:space="preserve"> այն </w:t>
      </w:r>
      <w:r w:rsidR="00F56D7A">
        <w:rPr>
          <w:rFonts w:ascii="GHEA Mariam" w:eastAsia="GHEA Mariam" w:hAnsi="GHEA Mariam" w:cs="GHEA Mariam"/>
          <w:sz w:val="24"/>
          <w:szCs w:val="24"/>
          <w:lang w:val="hy-AM"/>
        </w:rPr>
        <w:t>փաստարկմանը</w:t>
      </w:r>
      <w:r w:rsidR="009A497E" w:rsidRPr="009A497E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9A497E">
        <w:rPr>
          <w:rFonts w:ascii="GHEA Mariam" w:eastAsia="GHEA Mariam" w:hAnsi="GHEA Mariam" w:cs="GHEA Mariam"/>
          <w:sz w:val="24"/>
          <w:szCs w:val="24"/>
          <w:lang w:val="hy-AM"/>
        </w:rPr>
        <w:t xml:space="preserve"> որ </w:t>
      </w:r>
      <w:r w:rsidR="00B879ED" w:rsidRPr="004409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պատժից պայմանական վաղաժամկետ ազատման պայման հանդիսացող՝ պատժի պարտադիր կրման ժամանակահատվածի կանոնակարգման տեսանկյունից թեև ՀՀ գործող քրեական օրենսգրքի 85-րդ հոդվածի 4-րդ մասի 1-ին կետի կանոնը, ՀՀ նախկին քրեական օրենսգրքի 76-րդ հոդվածի 3-րդ մասի 2-րդ կետի կարգավորման համեմատ համարվում է </w:t>
      </w:r>
      <w:r w:rsidR="00B879ED" w:rsidRPr="004409AB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 xml:space="preserve">դատապարտյալ </w:t>
      </w:r>
      <w:r w:rsidR="00F43018" w:rsidRPr="00F43018">
        <w:rPr>
          <w:rFonts w:ascii="GHEA Mariam" w:hAnsi="GHEA Mariam"/>
          <w:sz w:val="24"/>
          <w:szCs w:val="24"/>
          <w:shd w:val="clear" w:color="auto" w:fill="FFFFFF"/>
          <w:lang w:val="hy-AM"/>
        </w:rPr>
        <w:t>Տ</w:t>
      </w:r>
      <w:r w:rsidR="00B879ED" w:rsidRPr="00F43018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F43018" w:rsidRPr="00F43018">
        <w:rPr>
          <w:rFonts w:ascii="GHEA Mariam" w:hAnsi="GHEA Mariam" w:cs="Cambria Math"/>
          <w:sz w:val="24"/>
          <w:szCs w:val="24"/>
          <w:shd w:val="clear" w:color="auto" w:fill="FFFFFF"/>
          <w:lang w:val="hy-AM"/>
        </w:rPr>
        <w:t>Խանդիլյանի</w:t>
      </w:r>
      <w:r w:rsidR="00B879ED" w:rsidRPr="004409AB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վիճակն այլ կերպ բարելավող օրենսդրություն, սակայն այն հետադարձության ուժով կիրառելու հատուկ կարգավորում օրենքով նախատեսված չէ, ուստի, ՀՀ գործող քրեական օրենսգրքի</w:t>
      </w:r>
      <w:r w:rsidR="00FC456C" w:rsidRPr="00FC456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B879ED" w:rsidRPr="004409AB">
        <w:rPr>
          <w:rFonts w:ascii="GHEA Mariam" w:hAnsi="GHEA Mariam"/>
          <w:sz w:val="24"/>
          <w:szCs w:val="24"/>
          <w:shd w:val="clear" w:color="auto" w:fill="FFFFFF"/>
          <w:lang w:val="hy-AM"/>
        </w:rPr>
        <w:t>9-րդ հոդվածի 4-րդ մասի կանոնի ուժով քրեական նոր օրենսդրությունը</w:t>
      </w:r>
      <w:r w:rsidR="00B879ED" w:rsidRPr="004409AB">
        <w:rPr>
          <w:rFonts w:ascii="GHEA Mariam" w:hAnsi="GHEA Mariam"/>
          <w:sz w:val="24"/>
          <w:szCs w:val="24"/>
          <w:lang w:val="hy-AM"/>
        </w:rPr>
        <w:t xml:space="preserve"> </w:t>
      </w:r>
      <w:r w:rsidR="00B879ED" w:rsidRPr="004409AB">
        <w:rPr>
          <w:rFonts w:ascii="GHEA Mariam" w:hAnsi="GHEA Mariam"/>
          <w:sz w:val="24"/>
          <w:szCs w:val="24"/>
          <w:shd w:val="clear" w:color="auto" w:fill="FFFFFF"/>
          <w:lang w:val="hy-AM"/>
        </w:rPr>
        <w:t>հետադարձ ուժ չունի։</w:t>
      </w:r>
    </w:p>
    <w:p w14:paraId="3407D423" w14:textId="7183D4E0" w:rsidR="0020692F" w:rsidRDefault="00B879ED" w:rsidP="0020692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>Ուստի, Վճռաբեկ դատարանի</w:t>
      </w:r>
      <w:r w:rsidRPr="00827BE0">
        <w:rPr>
          <w:rFonts w:ascii="GHEA Mariam" w:hAnsi="GHEA Mariam"/>
          <w:sz w:val="24"/>
          <w:szCs w:val="24"/>
          <w:lang w:val="hy-AM"/>
        </w:rPr>
        <w:t xml:space="preserve"> </w:t>
      </w:r>
      <w:r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համար ընդունելի չէ ստորադաս դատարանների այն հետևությունը, որ մինչև ՀՀ գործող քրեական օրենսգրքի ուժի մեջ մտնելը հանցանք կատարած </w:t>
      </w:r>
      <w:r w:rsidR="00F43018" w:rsidRPr="00F43018">
        <w:rPr>
          <w:rFonts w:ascii="GHEA Mariam" w:hAnsi="GHEA Mariam"/>
          <w:sz w:val="24"/>
          <w:szCs w:val="24"/>
          <w:shd w:val="clear" w:color="auto" w:fill="FFFFFF"/>
          <w:lang w:val="hy-AM"/>
        </w:rPr>
        <w:t>Տ</w:t>
      </w:r>
      <w:r w:rsidRPr="00F43018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F43018" w:rsidRPr="00F43018">
        <w:rPr>
          <w:rFonts w:ascii="GHEA Mariam" w:hAnsi="GHEA Mariam" w:cs="Cambria Math"/>
          <w:sz w:val="24"/>
          <w:szCs w:val="24"/>
          <w:shd w:val="clear" w:color="auto" w:fill="FFFFFF"/>
          <w:lang w:val="hy-AM"/>
        </w:rPr>
        <w:t>Խանդիլյանի</w:t>
      </w:r>
      <w:r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նկատմամբ պետք է կիրառել ՀՀ </w:t>
      </w:r>
      <w:r w:rsidR="00CF45A5"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>գործող</w:t>
      </w:r>
      <w:r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քրեական օրենսգրքի </w:t>
      </w:r>
      <w:r w:rsidR="00CF45A5"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>85</w:t>
      </w:r>
      <w:r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-րդ հոդվածի </w:t>
      </w:r>
      <w:r w:rsidR="00CF45A5"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>4</w:t>
      </w:r>
      <w:r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-րդ մասի </w:t>
      </w:r>
      <w:r w:rsidR="00CF45A5"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>1-ին</w:t>
      </w:r>
      <w:r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կետով սահմանված կանոնը, քանի որ</w:t>
      </w:r>
      <w:r w:rsidR="00827BE0"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A32307"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ինչպես արդեն նշվեց</w:t>
      </w:r>
      <w:r w:rsidR="00827BE0"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5B4365"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>այն</w:t>
      </w:r>
      <w:r w:rsidRPr="00827BE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հետադարձ ուժով կիրառելու հնարավորություն օրենքով նախատեսված չէ։</w:t>
      </w:r>
    </w:p>
    <w:p w14:paraId="2919CE92" w14:textId="00D62BC4" w:rsidR="009A497E" w:rsidRPr="00144C88" w:rsidRDefault="001F28E9" w:rsidP="00144C8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8F5880">
        <w:rPr>
          <w:rFonts w:ascii="GHEA Mariam" w:hAnsi="GHEA Mariam"/>
          <w:sz w:val="24"/>
          <w:szCs w:val="24"/>
          <w:shd w:val="clear" w:color="auto" w:fill="FFFFFF"/>
          <w:lang w:val="hy-AM"/>
        </w:rPr>
        <w:t>Վերոգրյալի հաշվառմամբ</w:t>
      </w:r>
      <w:r w:rsidR="0020692F" w:rsidRPr="008F5880">
        <w:rPr>
          <w:rFonts w:ascii="GHEA Mariam" w:hAnsi="GHEA Mariam"/>
          <w:sz w:val="24"/>
          <w:szCs w:val="24"/>
          <w:lang w:val="hy-AM"/>
        </w:rPr>
        <w:t xml:space="preserve"> անդրադառնալով </w:t>
      </w:r>
      <w:r w:rsidR="0020692F" w:rsidRPr="008F588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նախկին քրեական օրենսգրքի 76-րդ հոդվածի 3-րդ մասի 2-րդ կետով սահմանված նվազագույն ժամկետը դատապարտյալ </w:t>
      </w:r>
      <w:r w:rsidR="00F43018" w:rsidRPr="00F43018">
        <w:rPr>
          <w:rFonts w:ascii="GHEA Mariam" w:hAnsi="GHEA Mariam"/>
          <w:sz w:val="24"/>
          <w:szCs w:val="24"/>
          <w:shd w:val="clear" w:color="auto" w:fill="FFFFFF"/>
          <w:lang w:val="hy-AM"/>
        </w:rPr>
        <w:t>Տ</w:t>
      </w:r>
      <w:r w:rsidR="0020692F" w:rsidRPr="00F43018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F43018" w:rsidRPr="00F43018">
        <w:rPr>
          <w:rFonts w:ascii="GHEA Mariam" w:hAnsi="GHEA Mariam" w:cs="Cambria Math"/>
          <w:sz w:val="24"/>
          <w:szCs w:val="24"/>
          <w:shd w:val="clear" w:color="auto" w:fill="FFFFFF"/>
          <w:lang w:val="hy-AM"/>
        </w:rPr>
        <w:t>Խանդիլյանի</w:t>
      </w:r>
      <w:r w:rsidR="0020692F" w:rsidRPr="008F5880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կողմից փաստացի կրած լինելու հարցին</w:t>
      </w:r>
      <w:r w:rsidR="006B2BD0" w:rsidRPr="008F5880">
        <w:rPr>
          <w:rFonts w:ascii="GHEA Mariam" w:hAnsi="GHEA Mariam"/>
          <w:sz w:val="24"/>
          <w:szCs w:val="24"/>
          <w:shd w:val="clear" w:color="auto" w:fill="FFFFFF"/>
          <w:lang w:val="hy-AM"/>
        </w:rPr>
        <w:t>՝ Վճռաբեկ դատարան</w:t>
      </w:r>
      <w:r w:rsidR="00F43018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 </w:t>
      </w:r>
      <w:r w:rsidR="009A497E" w:rsidRPr="008F5880">
        <w:rPr>
          <w:rFonts w:ascii="GHEA Mariam" w:eastAsia="GHEA Mariam" w:hAnsi="GHEA Mariam" w:cs="GHEA Mariam"/>
          <w:sz w:val="24"/>
          <w:szCs w:val="24"/>
          <w:lang w:val="hy-AM"/>
        </w:rPr>
        <w:t xml:space="preserve">արձանագրում է, որ </w:t>
      </w:r>
      <w:r w:rsidR="00F43018">
        <w:rPr>
          <w:rFonts w:ascii="GHEA Mariam" w:eastAsia="GHEA Mariam" w:hAnsi="GHEA Mariam" w:cs="GHEA Mariam"/>
          <w:sz w:val="24"/>
          <w:szCs w:val="24"/>
          <w:lang w:val="hy-AM"/>
        </w:rPr>
        <w:t>դատապարտյալ Տ</w:t>
      </w:r>
      <w:r w:rsidR="00F43018" w:rsidRPr="00F43018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F43018">
        <w:rPr>
          <w:rFonts w:ascii="GHEA Mariam" w:eastAsia="GHEA Mariam" w:hAnsi="GHEA Mariam" w:cs="GHEA Mariam"/>
          <w:sz w:val="24"/>
          <w:szCs w:val="24"/>
          <w:lang w:val="hy-AM"/>
        </w:rPr>
        <w:t xml:space="preserve">Խանդիլյանի նկատմամբ </w:t>
      </w:r>
      <w:r w:rsidR="00F43018" w:rsidRPr="002E1EAA">
        <w:rPr>
          <w:rFonts w:ascii="GHEA Mariam" w:eastAsia="GHEA Mariam" w:hAnsi="GHEA Mariam" w:cs="GHEA Mariam"/>
          <w:sz w:val="24"/>
          <w:szCs w:val="24"/>
          <w:lang w:val="hy-AM"/>
        </w:rPr>
        <w:t>պատիժ է նշանակվել</w:t>
      </w:r>
      <w:r w:rsidR="00F4301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43018" w:rsidRPr="00152884">
        <w:rPr>
          <w:rFonts w:ascii="GHEA Mariam" w:eastAsia="GHEA Mariam" w:hAnsi="GHEA Mariam" w:cs="GHEA Mariam"/>
          <w:sz w:val="24"/>
          <w:szCs w:val="24"/>
          <w:lang w:val="hy-AM"/>
        </w:rPr>
        <w:t>ազատազրկում` 2 (երկու) տարի 3 (երեք) ամիս ժամկետով</w:t>
      </w:r>
      <w:r w:rsidR="00F43018">
        <w:rPr>
          <w:rFonts w:ascii="GHEA Mariam" w:eastAsia="GHEA Mariam" w:hAnsi="GHEA Mariam" w:cs="GHEA Mariam"/>
          <w:sz w:val="24"/>
          <w:szCs w:val="24"/>
          <w:lang w:val="hy-AM"/>
        </w:rPr>
        <w:t xml:space="preserve">, վերջինս </w:t>
      </w:r>
      <w:r w:rsidR="00F43018" w:rsidRPr="00152884">
        <w:rPr>
          <w:rFonts w:ascii="GHEA Mariam" w:eastAsia="GHEA Mariam" w:hAnsi="GHEA Mariam" w:cs="GHEA Mariam"/>
          <w:sz w:val="24"/>
          <w:szCs w:val="24"/>
          <w:lang w:val="hy-AM"/>
        </w:rPr>
        <w:t xml:space="preserve">կալանքի տակ </w:t>
      </w:r>
      <w:r w:rsidR="00F43018">
        <w:rPr>
          <w:rFonts w:ascii="GHEA Mariam" w:eastAsia="GHEA Mariam" w:hAnsi="GHEA Mariam" w:cs="GHEA Mariam"/>
          <w:sz w:val="24"/>
          <w:szCs w:val="24"/>
          <w:lang w:val="hy-AM"/>
        </w:rPr>
        <w:t xml:space="preserve">է </w:t>
      </w:r>
      <w:r w:rsidR="00F43018" w:rsidRPr="00152884">
        <w:rPr>
          <w:rFonts w:ascii="GHEA Mariam" w:eastAsia="GHEA Mariam" w:hAnsi="GHEA Mariam" w:cs="GHEA Mariam"/>
          <w:sz w:val="24"/>
          <w:szCs w:val="24"/>
          <w:lang w:val="hy-AM"/>
        </w:rPr>
        <w:t>գտնվել 1 (մեկ) ամիս 27 (քսանյոթ) օր</w:t>
      </w:r>
      <w:r w:rsidR="00F43018">
        <w:rPr>
          <w:rFonts w:ascii="GHEA Mariam" w:eastAsia="GHEA Mariam" w:hAnsi="GHEA Mariam" w:cs="GHEA Mariam"/>
          <w:sz w:val="24"/>
          <w:szCs w:val="24"/>
          <w:lang w:val="hy-AM"/>
        </w:rPr>
        <w:t>, ա</w:t>
      </w:r>
      <w:r w:rsidR="009A497E" w:rsidRPr="008F5880">
        <w:rPr>
          <w:rFonts w:ascii="GHEA Mariam" w:eastAsia="GHEA Mariam" w:hAnsi="GHEA Mariam" w:cs="GHEA Mariam"/>
          <w:sz w:val="24"/>
          <w:szCs w:val="24"/>
          <w:lang w:val="hy-AM"/>
        </w:rPr>
        <w:t>յնուհետև՝ դատավճի</w:t>
      </w:r>
      <w:r w:rsidR="001D4F29" w:rsidRPr="008F5880">
        <w:rPr>
          <w:rFonts w:ascii="GHEA Mariam" w:eastAsia="GHEA Mariam" w:hAnsi="GHEA Mariam" w:cs="GHEA Mariam"/>
          <w:sz w:val="24"/>
          <w:szCs w:val="24"/>
          <w:lang w:val="hy-AM"/>
        </w:rPr>
        <w:t>ռ</w:t>
      </w:r>
      <w:r w:rsidR="009A497E" w:rsidRPr="008F5880">
        <w:rPr>
          <w:rFonts w:ascii="GHEA Mariam" w:eastAsia="GHEA Mariam" w:hAnsi="GHEA Mariam" w:cs="GHEA Mariam"/>
          <w:sz w:val="24"/>
          <w:szCs w:val="24"/>
          <w:lang w:val="hy-AM"/>
        </w:rPr>
        <w:t xml:space="preserve">ն ի կատար ածելու համար, </w:t>
      </w:r>
      <w:r w:rsidR="00F43018" w:rsidRPr="00E10207">
        <w:rPr>
          <w:rFonts w:ascii="GHEA Mariam" w:eastAsia="GHEA Mariam" w:hAnsi="GHEA Mariam" w:cs="GHEA Mariam"/>
          <w:sz w:val="24"/>
          <w:szCs w:val="24"/>
          <w:lang w:val="hy-AM"/>
        </w:rPr>
        <w:t xml:space="preserve">2022 թվականի </w:t>
      </w:r>
      <w:r w:rsidR="00F43018">
        <w:rPr>
          <w:rFonts w:ascii="GHEA Mariam" w:eastAsia="GHEA Mariam" w:hAnsi="GHEA Mariam" w:cs="GHEA Mariam"/>
          <w:sz w:val="24"/>
          <w:szCs w:val="24"/>
          <w:lang w:val="hy-AM"/>
        </w:rPr>
        <w:t>հունվարի 20</w:t>
      </w:r>
      <w:r w:rsidR="00F43018" w:rsidRPr="00E10207">
        <w:rPr>
          <w:rFonts w:ascii="GHEA Mariam" w:eastAsia="GHEA Mariam" w:hAnsi="GHEA Mariam" w:cs="GHEA Mariam"/>
          <w:sz w:val="24"/>
          <w:szCs w:val="24"/>
          <w:lang w:val="hy-AM"/>
        </w:rPr>
        <w:t>-ին</w:t>
      </w:r>
      <w:r w:rsidR="00F43018">
        <w:rPr>
          <w:rFonts w:ascii="GHEA Mariam" w:eastAsia="GHEA Mariam" w:hAnsi="GHEA Mariam" w:cs="GHEA Mariam"/>
          <w:sz w:val="24"/>
          <w:szCs w:val="24"/>
          <w:lang w:val="hy-AM"/>
        </w:rPr>
        <w:t xml:space="preserve"> Տ</w:t>
      </w:r>
      <w:r w:rsidR="00F43018" w:rsidRPr="008B1675">
        <w:rPr>
          <w:rFonts w:ascii="Cambria Math" w:eastAsia="GHEA Mariam" w:hAnsi="Cambria Math" w:cs="Cambria Math"/>
          <w:sz w:val="24"/>
          <w:szCs w:val="24"/>
          <w:lang w:val="hy-AM"/>
        </w:rPr>
        <w:t>․</w:t>
      </w:r>
      <w:r w:rsidR="00F43018" w:rsidRPr="008B1675">
        <w:rPr>
          <w:rFonts w:ascii="GHEA Mariam" w:eastAsia="GHEA Mariam" w:hAnsi="GHEA Mariam" w:cs="GHEA Mariam"/>
          <w:sz w:val="24"/>
          <w:szCs w:val="24"/>
          <w:lang w:val="hy-AM"/>
        </w:rPr>
        <w:t>Խանդիլյան</w:t>
      </w:r>
      <w:r w:rsidR="00F56D7A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F43018" w:rsidRPr="00E10207">
        <w:rPr>
          <w:rFonts w:ascii="GHEA Mariam" w:eastAsia="GHEA Mariam" w:hAnsi="GHEA Mariam" w:cs="GHEA Mariam"/>
          <w:sz w:val="24"/>
          <w:szCs w:val="24"/>
          <w:lang w:val="hy-AM"/>
        </w:rPr>
        <w:t xml:space="preserve"> ընդունվել </w:t>
      </w:r>
      <w:r w:rsidR="00F43018">
        <w:rPr>
          <w:rFonts w:ascii="GHEA Mariam" w:eastAsia="GHEA Mariam" w:hAnsi="GHEA Mariam" w:cs="GHEA Mariam"/>
          <w:sz w:val="24"/>
          <w:szCs w:val="24"/>
          <w:lang w:val="hy-AM"/>
        </w:rPr>
        <w:t xml:space="preserve">է </w:t>
      </w:r>
      <w:r w:rsidR="00F43018" w:rsidRPr="00E10207">
        <w:rPr>
          <w:rFonts w:ascii="GHEA Mariam" w:eastAsia="GHEA Mariam" w:hAnsi="GHEA Mariam" w:cs="GHEA Mariam"/>
          <w:sz w:val="24"/>
          <w:szCs w:val="24"/>
          <w:lang w:val="hy-AM"/>
        </w:rPr>
        <w:t>քրեակատարողական հիմնարկ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 xml:space="preserve"> և </w:t>
      </w:r>
      <w:r w:rsidR="009B1C76" w:rsidRPr="007C292C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9B1C76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>դեկտեմբերի 21</w:t>
      </w:r>
      <w:r w:rsidR="009B1C76" w:rsidRPr="007C292C">
        <w:rPr>
          <w:rFonts w:ascii="GHEA Mariam" w:eastAsia="GHEA Mariam" w:hAnsi="GHEA Mariam" w:cs="GHEA Mariam"/>
          <w:sz w:val="24"/>
          <w:szCs w:val="24"/>
          <w:lang w:val="hy-AM"/>
        </w:rPr>
        <w:t>-ի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>ն պայմանական վաղաժամկետ ազատվել է</w:t>
      </w:r>
      <w:r w:rsidR="009B1C76" w:rsidRPr="000C3212">
        <w:rPr>
          <w:rFonts w:ascii="GHEA Mariam" w:eastAsia="GHEA Mariam" w:hAnsi="GHEA Mariam" w:cs="Cambria Math"/>
          <w:sz w:val="24"/>
          <w:szCs w:val="24"/>
          <w:lang w:val="hy-AM"/>
        </w:rPr>
        <w:t xml:space="preserve"> ազատազրկման ձևով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 xml:space="preserve"> նշանակված պատժի մնացած մասը՝ 1 </w:t>
      </w:r>
      <w:r w:rsidR="009B1C76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>մեկ</w:t>
      </w:r>
      <w:r w:rsidR="009B1C76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 xml:space="preserve"> տարի</w:t>
      </w:r>
      <w:r w:rsidR="009B1C76" w:rsidRPr="00DC384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 xml:space="preserve">2 </w:t>
      </w:r>
      <w:r w:rsidR="009B1C76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>երկու</w:t>
      </w:r>
      <w:r w:rsidR="009B1C76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 xml:space="preserve"> ամիս 2 </w:t>
      </w:r>
      <w:r w:rsidR="009B1C76" w:rsidRPr="00DC384C">
        <w:rPr>
          <w:rFonts w:ascii="GHEA Mariam" w:eastAsia="GHEA Mariam" w:hAnsi="GHEA Mariam" w:cs="GHEA Mariam"/>
          <w:sz w:val="24"/>
          <w:szCs w:val="24"/>
          <w:lang w:val="hy-AM"/>
        </w:rPr>
        <w:t>(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>երկու</w:t>
      </w:r>
      <w:r w:rsidR="009B1C76" w:rsidRPr="00DC384C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 xml:space="preserve"> օրը կրելուց։ </w:t>
      </w:r>
      <w:r w:rsidR="009A497E" w:rsidRPr="005E1453">
        <w:rPr>
          <w:rFonts w:ascii="GHEA Mariam" w:eastAsia="GHEA Mariam" w:hAnsi="GHEA Mariam" w:cs="GHEA Mariam"/>
          <w:sz w:val="24"/>
          <w:szCs w:val="24"/>
          <w:lang w:val="hy-AM"/>
        </w:rPr>
        <w:t xml:space="preserve">Նման պայմաններում, Վճռաբեկ դատարանը փաստում է, որ դատապարտյալ 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>Տ</w:t>
      </w:r>
      <w:r w:rsidR="009B1C76" w:rsidRPr="009B1C76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>Խանդիլյանը</w:t>
      </w:r>
      <w:r w:rsidR="009A497E" w:rsidRPr="005E145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պայմանական վաղաժամկետ ազատվելու օրվա դրությամբ նշանակված պատժից փաստացի կրել է 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 (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մեկ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տարի 28 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(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քսանութ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օրը, որից </w:t>
      </w:r>
      <w:r w:rsidR="009B1C76" w:rsidRPr="00152884">
        <w:rPr>
          <w:rFonts w:ascii="GHEA Mariam" w:eastAsia="GHEA Mariam" w:hAnsi="GHEA Mariam" w:cs="GHEA Mariam"/>
          <w:sz w:val="24"/>
          <w:szCs w:val="24"/>
          <w:lang w:val="hy-AM"/>
        </w:rPr>
        <w:t>1 (մեկ) ամիս 27 (քսանյոթ) օր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AD64AA" w:rsidRPr="005E145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կրել է կալանքի տեսքով, </w:t>
      </w:r>
      <w:r w:rsidR="005E145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իսկ 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11 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(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տասնմեկ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ամիս 1 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(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մեկ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օրն </w:t>
      </w:r>
      <w:r w:rsidR="00AD64AA" w:rsidRPr="005E145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օրինական ուժ ստացած դատական ակտի կատարման փուլում</w:t>
      </w:r>
      <w:r w:rsidR="009A497E" w:rsidRPr="005E1453">
        <w:rPr>
          <w:rStyle w:val="FootnoteReference"/>
          <w:rFonts w:ascii="GHEA Mariam" w:eastAsia="GHEA Mariam" w:hAnsi="GHEA Mariam" w:cs="GHEA Mariam"/>
          <w:color w:val="000000"/>
          <w:sz w:val="24"/>
          <w:szCs w:val="24"/>
          <w:lang w:val="hy-AM"/>
        </w:rPr>
        <w:footnoteReference w:id="10"/>
      </w:r>
      <w:r w:rsidR="008F5880" w:rsidRPr="005E1453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։</w:t>
      </w:r>
    </w:p>
    <w:p w14:paraId="73DCD58C" w14:textId="74B845BB" w:rsidR="00B879ED" w:rsidRPr="002D4243" w:rsidRDefault="006B2BD0" w:rsidP="00B879ED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Ընդհանրացնելով՝</w:t>
      </w:r>
      <w:r w:rsidR="00B879ED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Վճռաբեկ դատարանն արձանագրում է, որ ծանր հանցագործության համար ազատազրկման դատապարտված </w:t>
      </w:r>
      <w:r w:rsidR="009B1C76">
        <w:rPr>
          <w:rFonts w:ascii="GHEA Mariam" w:hAnsi="GHEA Mariam"/>
          <w:sz w:val="24"/>
          <w:szCs w:val="24"/>
          <w:shd w:val="clear" w:color="auto" w:fill="FFFFFF"/>
          <w:lang w:val="hy-AM"/>
        </w:rPr>
        <w:t>Տ</w:t>
      </w:r>
      <w:r w:rsidR="009B1C76" w:rsidRPr="009B1C76">
        <w:rPr>
          <w:rFonts w:ascii="GHEA Mariam" w:hAnsi="GHEA Mariam"/>
          <w:sz w:val="24"/>
          <w:szCs w:val="24"/>
          <w:shd w:val="clear" w:color="auto" w:fill="FFFFFF"/>
          <w:lang w:val="hy-AM"/>
        </w:rPr>
        <w:t>.</w:t>
      </w:r>
      <w:r w:rsidR="009B1C76">
        <w:rPr>
          <w:rFonts w:ascii="GHEA Mariam" w:hAnsi="GHEA Mariam"/>
          <w:sz w:val="24"/>
          <w:szCs w:val="24"/>
          <w:shd w:val="clear" w:color="auto" w:fill="FFFFFF"/>
          <w:lang w:val="hy-AM"/>
        </w:rPr>
        <w:t>Խանդիլյանը</w:t>
      </w:r>
      <w:r w:rsidR="00B879ED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AD64AA" w:rsidRPr="00D31464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պայմանական վաղաժամկետ ազատվելու </w:t>
      </w:r>
      <w:r w:rsidR="00B879ED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օրվա՝ </w:t>
      </w:r>
      <w:r w:rsidR="009B1C76" w:rsidRPr="007C292C">
        <w:rPr>
          <w:rFonts w:ascii="GHEA Mariam" w:eastAsia="GHEA Mariam" w:hAnsi="GHEA Mariam" w:cs="GHEA Mariam"/>
          <w:sz w:val="24"/>
          <w:szCs w:val="24"/>
          <w:lang w:val="hy-AM"/>
        </w:rPr>
        <w:t>202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9B1C76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>դեկտեմբերի 21</w:t>
      </w:r>
      <w:r w:rsidR="009B1C76" w:rsidRPr="007C292C">
        <w:rPr>
          <w:rFonts w:ascii="GHEA Mariam" w:eastAsia="GHEA Mariam" w:hAnsi="GHEA Mariam" w:cs="GHEA Mariam"/>
          <w:sz w:val="24"/>
          <w:szCs w:val="24"/>
          <w:lang w:val="hy-AM"/>
        </w:rPr>
        <w:t>-ի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879ED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դրությամբ, իր նկատմամբ ազատազրկման ձևով նշանակված պատժից կրել է</w:t>
      </w:r>
      <w:r w:rsidR="009B1C7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1 (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մեկ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lastRenderedPageBreak/>
        <w:t xml:space="preserve">տարի 28 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(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քսանութ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)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օրը, հետևաբար Տ</w:t>
      </w:r>
      <w:r w:rsidR="009B1C76" w:rsidRP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.</w:t>
      </w:r>
      <w:r w:rsidR="009B1C76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Խանդիլյանը </w:t>
      </w:r>
      <w:r w:rsidR="00B879ED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փաստացի չի կրել իր նկատմամբ սահմանված՝ </w:t>
      </w:r>
      <w:r w:rsidR="009B1C76" w:rsidRPr="00152884">
        <w:rPr>
          <w:rFonts w:ascii="GHEA Mariam" w:eastAsia="GHEA Mariam" w:hAnsi="GHEA Mariam" w:cs="GHEA Mariam"/>
          <w:sz w:val="24"/>
          <w:szCs w:val="24"/>
          <w:lang w:val="hy-AM"/>
        </w:rPr>
        <w:t>2 (երկու) տարի 3 (երեք) ամիս</w:t>
      </w:r>
      <w:r w:rsidR="009B1C7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B879ED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ժամկետով ազատազրկման կեսը։</w:t>
      </w:r>
    </w:p>
    <w:p w14:paraId="0DABA16F" w14:textId="30F24F78" w:rsidR="005B6AA1" w:rsidRPr="002D4243" w:rsidRDefault="002D4243" w:rsidP="001E6ED3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15</w:t>
      </w:r>
      <w:r w:rsidRPr="002D424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Pr="002D424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E13ACE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Անդրադառնալով Վերաքննիչ դատարանի այն փաստարկին, որ </w:t>
      </w:r>
      <w:r w:rsidR="00A064C7" w:rsidRPr="006662CC">
        <w:rPr>
          <w:rFonts w:ascii="GHEA Mariam" w:eastAsia="GHEA Mariam" w:hAnsi="GHEA Mariam" w:cs="Cambria Math"/>
          <w:sz w:val="24"/>
          <w:szCs w:val="24"/>
          <w:lang w:val="hy-AM"/>
        </w:rPr>
        <w:t>Տ.Խանդիլյանին պատժի հետագա կրումից պայմանական վաղաժամկետ ազատելու հարցը կարգավորվում է վերջինիս պատժի կատարման կամ կիրառման պահին գործող քրեակատարողական օրենսդրությամբ</w:t>
      </w:r>
      <w:r w:rsidR="001E6ED3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, Վճռաբեկ դատարանն անհրաժեշտ է համարում կրկնել</w:t>
      </w:r>
      <w:r w:rsidR="0060644B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, որ</w:t>
      </w:r>
      <w:r w:rsidR="005B6AA1" w:rsidRPr="002D4243">
        <w:rPr>
          <w:rFonts w:ascii="GHEA Mariam" w:hAnsi="GHEA Mariam"/>
          <w:lang w:val="hy-AM"/>
        </w:rPr>
        <w:t xml:space="preserve"> </w:t>
      </w:r>
      <w:r w:rsidR="005B6AA1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պատիժը կրելուց պայմանական վաղաժամկետ ազատելու ինստիտուտը նյութաիրավական է և պատժից ազատելու հիմքերն ու պայմանները կանոնակարգող քրեաիրավական նորմի կիրառելիությունը որոշվում է ժամանակի ընթացքում քրեական օրենքի գործողության կանոնների հաշվառմամբ</w:t>
      </w:r>
      <w:r w:rsidR="003F3DD2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</w:p>
    <w:p w14:paraId="793E517A" w14:textId="649A978A" w:rsidR="001E6ED3" w:rsidRPr="002D4243" w:rsidRDefault="001D1AA4" w:rsidP="00381105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Միևնույն ժամանակ, Վճռաբեկ դատարանն ընդգծում</w:t>
      </w:r>
      <w:r w:rsidR="009B1C76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է</w:t>
      </w:r>
      <w:r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, որ</w:t>
      </w:r>
      <w:r w:rsidR="00381105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1E6ED3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ՀՀ գործող քրեական օրենսգրքի 8-րդ հոդվածով քրեաիրավական այլ հետևանքների որոշումը ևս պայմանավորվում է արարքի կատարման պահով։ Այլ կերպ՝ ՀՀ գործող քրեական օրենսգիրքը պարտավորեցնում է քրեաիրավական այլ հետևանքները որոշելիս որպես ելակետ ընդունել արարքի կատարման պահին գործող քրեական օրենսդրությունը՝ անկախ այն հանգամանքից, թե երբ է իրականացվում վարույթը: Ուստի, պատիժը կրելուց պայմանական վաղաժամկետ ազատվելու ինստիտուտի գործադրման համար պարտադիր պայման հանդիսացող՝ պատժի կրման համապատասխան նվազագույն ժամկետների որոշումը, նույնպես պայմանավորվում է արարքի կատարման պահին գործող քրեական օրենսդրությամբ</w:t>
      </w:r>
      <w:r w:rsidR="00381105" w:rsidRPr="002D4243">
        <w:rPr>
          <w:rStyle w:val="FootnoteReference"/>
          <w:rFonts w:ascii="GHEA Mariam" w:hAnsi="GHEA Mariam"/>
          <w:sz w:val="24"/>
          <w:szCs w:val="24"/>
          <w:shd w:val="clear" w:color="auto" w:fill="FFFFFF"/>
          <w:lang w:val="hy-AM"/>
        </w:rPr>
        <w:footnoteReference w:id="11"/>
      </w:r>
      <w:r w:rsidR="001E6ED3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</w:p>
    <w:p w14:paraId="0E772CD6" w14:textId="5BB783F1" w:rsidR="00B119FC" w:rsidRPr="004D576E" w:rsidRDefault="00352B2C" w:rsidP="00437C6C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1</w:t>
      </w:r>
      <w:r w:rsidR="00784ADE">
        <w:rPr>
          <w:rFonts w:ascii="GHEA Mariam" w:hAnsi="GHEA Mariam"/>
          <w:sz w:val="24"/>
          <w:szCs w:val="24"/>
          <w:shd w:val="clear" w:color="auto" w:fill="FFFFFF"/>
          <w:lang w:val="hy-AM"/>
        </w:rPr>
        <w:t>6</w:t>
      </w:r>
      <w:r w:rsidRPr="004D576E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351D75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Ամփոփելով վերոգրյալը՝ Վճռաբեկ դատարանն արձանագրում է, որ</w:t>
      </w:r>
      <w:r w:rsidR="00437C6C" w:rsidRPr="00437C6C">
        <w:rPr>
          <w:lang w:val="hy-AM"/>
        </w:rPr>
        <w:t xml:space="preserve"> </w:t>
      </w:r>
      <w:r w:rsidR="00437C6C" w:rsidRPr="00437C6C">
        <w:rPr>
          <w:rFonts w:ascii="GHEA Mariam" w:hAnsi="GHEA Mariam"/>
          <w:sz w:val="24"/>
          <w:szCs w:val="24"/>
          <w:shd w:val="clear" w:color="auto" w:fill="FFFFFF"/>
          <w:lang w:val="hy-AM"/>
        </w:rPr>
        <w:t>սույն վարույթով Առաջին ատյանի դատարանը՝ դատական ակտ կայացնելիս, իսկ Վերաքննիչ դատարանը՝ Առաջին ատյանի դատարանի դատական ակտն անփոփոխ թողնելով, թույլ են տվել</w:t>
      </w:r>
      <w:r w:rsidR="00437C6C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նյութական </w:t>
      </w:r>
      <w:r w:rsidR="004763F0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օրենքի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խախտում, այն է` </w:t>
      </w:r>
      <w:r w:rsidR="00A32861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կիրառել </w:t>
      </w:r>
      <w:r w:rsidR="003444C2">
        <w:rPr>
          <w:rFonts w:ascii="GHEA Mariam" w:hAnsi="GHEA Mariam"/>
          <w:sz w:val="24"/>
          <w:szCs w:val="24"/>
          <w:shd w:val="clear" w:color="auto" w:fill="FFFFFF"/>
          <w:lang w:val="hy-AM"/>
        </w:rPr>
        <w:t>են</w:t>
      </w:r>
      <w:r w:rsidR="00A32861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2021 թվականի մայիսի</w:t>
      </w:r>
      <w:r w:rsidR="002823B3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A32861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5-ին ընդունված և 2022 թվականի հուլիսի 1-ին ուժի մեջ մտած ՀՀ քրեական օրենսգրքի 85-րդ հոդվածը, որը ենթակա չէ</w:t>
      </w:r>
      <w:r w:rsidR="00BF49FC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ր</w:t>
      </w:r>
      <w:r w:rsidR="00A32861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կիրառման և 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չ</w:t>
      </w:r>
      <w:r w:rsidR="003444C2">
        <w:rPr>
          <w:rFonts w:ascii="GHEA Mariam" w:hAnsi="GHEA Mariam"/>
          <w:sz w:val="24"/>
          <w:szCs w:val="24"/>
          <w:shd w:val="clear" w:color="auto" w:fill="FFFFFF"/>
          <w:lang w:val="hy-AM"/>
        </w:rPr>
        <w:t>են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կիրառել </w:t>
      </w:r>
      <w:r w:rsidR="00F42047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2003 թվականի ապրիլի 18-ին ընդունված 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ՀՀ քրեական օրենսգրքի </w:t>
      </w:r>
      <w:r w:rsidR="00F42047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76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-րդ հոդված</w:t>
      </w:r>
      <w:r w:rsidR="00E01680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ը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, որը սույն </w:t>
      </w:r>
      <w:r w:rsidR="00EE236D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վարույթով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ենթակա էր կիրառման, ինչը, համաձայն ՀՀ քրեական 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lastRenderedPageBreak/>
        <w:t xml:space="preserve">դատավարության օրենսգրքի </w:t>
      </w:r>
      <w:r w:rsidR="00E01680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362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-րդ հոդվածի, հիմք է 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դատարանի՝ 202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դեկտեմբերի 21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-ի 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և Վ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>երաքննիչ դատարան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ի՝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2023 թվականի 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 xml:space="preserve">մարտի 29-ի որոշումները </w:t>
      </w:r>
      <w:r w:rsidR="00F56D7A">
        <w:rPr>
          <w:rFonts w:ascii="GHEA Mariam" w:eastAsia="GHEA Mariam" w:hAnsi="GHEA Mariam" w:cs="GHEA Mariam"/>
          <w:sz w:val="24"/>
          <w:szCs w:val="24"/>
          <w:lang w:val="hy-AM"/>
        </w:rPr>
        <w:t>բեկանել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2627B9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և </w:t>
      </w:r>
      <w:r w:rsidR="002627B9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դատապարտյալ </w:t>
      </w:r>
      <w:r w:rsidR="002627B9">
        <w:rPr>
          <w:rFonts w:ascii="GHEA Mariam" w:eastAsia="GHEA Mariam" w:hAnsi="GHEA Mariam" w:cs="GHEA Mariam"/>
          <w:sz w:val="24"/>
          <w:szCs w:val="24"/>
          <w:lang w:val="hy-AM"/>
        </w:rPr>
        <w:t>Տիգրան Խանդիլյանին</w:t>
      </w:r>
      <w:r w:rsidR="002627B9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պատիժը կրելուց պայմանական վաղաժամկետ ազատելու </w:t>
      </w:r>
      <w:r w:rsidR="002627B9">
        <w:rPr>
          <w:rFonts w:ascii="GHEA Mariam" w:eastAsia="GHEA Mariam" w:hAnsi="GHEA Mariam" w:cs="GHEA Mariam"/>
          <w:sz w:val="24"/>
          <w:szCs w:val="24"/>
          <w:lang w:val="hy-AM"/>
        </w:rPr>
        <w:t>վերաբերյալ</w:t>
      </w:r>
      <w:r w:rsidR="002627B9" w:rsidRPr="002627B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627B9" w:rsidRPr="007C292C">
        <w:rPr>
          <w:rFonts w:ascii="GHEA Mariam" w:eastAsia="GHEA Mariam" w:hAnsi="GHEA Mariam" w:cs="GHEA Mariam"/>
          <w:sz w:val="24"/>
          <w:szCs w:val="24"/>
          <w:lang w:val="hy-AM"/>
        </w:rPr>
        <w:t>ՀՀ արդարադատության նախարարության «</w:t>
      </w:r>
      <w:r w:rsidR="002627B9">
        <w:rPr>
          <w:rFonts w:ascii="GHEA Mariam" w:eastAsia="GHEA Mariam" w:hAnsi="GHEA Mariam" w:cs="GHEA Mariam"/>
          <w:sz w:val="24"/>
          <w:szCs w:val="24"/>
          <w:lang w:val="hy-AM"/>
        </w:rPr>
        <w:t>Սևան</w:t>
      </w:r>
      <w:r w:rsidR="002627B9" w:rsidRPr="007C292C">
        <w:rPr>
          <w:rFonts w:ascii="GHEA Mariam" w:eastAsia="GHEA Mariam" w:hAnsi="GHEA Mariam" w:cs="GHEA Mariam"/>
          <w:sz w:val="24"/>
          <w:szCs w:val="24"/>
          <w:lang w:val="hy-AM"/>
        </w:rPr>
        <w:t>» քրեակատարողական հիմնարկի պետ</w:t>
      </w:r>
      <w:r w:rsidR="002627B9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2627B9" w:rsidRPr="000E65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627B9" w:rsidRPr="00C33FA1">
        <w:rPr>
          <w:rFonts w:ascii="GHEA Mariam" w:eastAsia="GHEA Mariam" w:hAnsi="GHEA Mariam" w:cs="GHEA Mariam"/>
          <w:sz w:val="24"/>
          <w:szCs w:val="24"/>
          <w:lang w:val="hy-AM"/>
        </w:rPr>
        <w:t>միջնորդագիրը</w:t>
      </w:r>
      <w:r w:rsidR="002627B9">
        <w:rPr>
          <w:rFonts w:ascii="GHEA Mariam" w:eastAsia="GHEA Mariam" w:hAnsi="GHEA Mariam" w:cs="GHEA Mariam"/>
          <w:sz w:val="24"/>
          <w:szCs w:val="24"/>
          <w:lang w:val="hy-AM"/>
        </w:rPr>
        <w:t xml:space="preserve"> մերժելու </w:t>
      </w:r>
      <w:r w:rsidR="005148BE" w:rsidRPr="004D576E">
        <w:rPr>
          <w:rFonts w:ascii="GHEA Mariam" w:hAnsi="GHEA Mariam"/>
          <w:sz w:val="24"/>
          <w:szCs w:val="24"/>
          <w:shd w:val="clear" w:color="auto" w:fill="FFFFFF"/>
          <w:lang w:val="hy-AM"/>
        </w:rPr>
        <w:t>համար:</w:t>
      </w:r>
    </w:p>
    <w:p w14:paraId="3097C642" w14:textId="46EB9058" w:rsidR="00542CC7" w:rsidRPr="002D4243" w:rsidRDefault="00A064C7" w:rsidP="00542CC7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Նման</w:t>
      </w:r>
      <w:r w:rsidR="000E65E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պայմաններում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>,</w:t>
      </w:r>
      <w:r w:rsidR="000E65ED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բողոքաբերի՝ սույն որոշման 6-րդ կետում նշված փաստարկներին անդրադառնալ</w:t>
      </w:r>
      <w:r w:rsidR="00A846F4">
        <w:rPr>
          <w:rFonts w:ascii="GHEA Mariam" w:hAnsi="GHEA Mariam"/>
          <w:sz w:val="24"/>
          <w:szCs w:val="24"/>
          <w:shd w:val="clear" w:color="auto" w:fill="FFFFFF"/>
          <w:lang w:val="hy-AM"/>
        </w:rPr>
        <w:t>ը Վճռաբեկ դատարանն</w:t>
      </w:r>
      <w:r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առարկայազուրկ </w:t>
      </w:r>
      <w:r w:rsidR="000E65ED">
        <w:rPr>
          <w:rFonts w:ascii="GHEA Mariam" w:hAnsi="GHEA Mariam"/>
          <w:sz w:val="24"/>
          <w:szCs w:val="24"/>
          <w:shd w:val="clear" w:color="auto" w:fill="FFFFFF"/>
          <w:lang w:val="hy-AM"/>
        </w:rPr>
        <w:t>է</w:t>
      </w:r>
      <w:r w:rsidR="00A846F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համարում</w:t>
      </w:r>
      <w:r w:rsidR="00542CC7" w:rsidRPr="002D4243">
        <w:rPr>
          <w:rFonts w:ascii="GHEA Mariam" w:hAnsi="GHEA Mariam"/>
          <w:sz w:val="24"/>
          <w:szCs w:val="24"/>
          <w:shd w:val="clear" w:color="auto" w:fill="FFFFFF"/>
          <w:lang w:val="hy-AM"/>
        </w:rPr>
        <w:t>։</w:t>
      </w:r>
    </w:p>
    <w:bookmarkEnd w:id="1"/>
    <w:p w14:paraId="6934941C" w14:textId="484B812F" w:rsidR="000E65ED" w:rsidRDefault="000E65ED" w:rsidP="000E65ED">
      <w:pPr>
        <w:tabs>
          <w:tab w:val="left" w:pos="567"/>
        </w:tabs>
        <w:spacing w:line="360" w:lineRule="auto"/>
        <w:ind w:leftChars="0" w:firstLineChars="0" w:firstLine="567"/>
        <w:contextualSpacing/>
        <w:jc w:val="both"/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</w:pPr>
      <w:r w:rsidRPr="0099068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Ելնելով վերոգրյալից և ղեկավարվելով Հայաստանի Հանրապետության Սահմանադրության 162-րդ, 163-րդ, 171-րդ հոդվածներով և Հայաստանի Հանրապետության  քրեական  դատավարության  օրենսգրքի </w:t>
      </w:r>
      <w:bookmarkStart w:id="2" w:name="_Hlk141180414"/>
      <w:r w:rsidRPr="0099068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31-րդ,  33-րդ,  34-րդ, 264-րդ, 281-րդ, 352-րդ, 359-րդ, 361-363-րդ և 400-րդ</w:t>
      </w:r>
      <w:bookmarkEnd w:id="2"/>
      <w:r w:rsidRPr="00990681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 xml:space="preserve"> հոդվածներով՝ Վճռաբեկ դատարանը</w:t>
      </w:r>
    </w:p>
    <w:p w14:paraId="015C9552" w14:textId="0D07C302" w:rsidR="00EE5AE8" w:rsidRPr="004D576E" w:rsidRDefault="00D3555F" w:rsidP="006F3AD0">
      <w:pPr>
        <w:tabs>
          <w:tab w:val="left" w:pos="567"/>
        </w:tabs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7DD0DF5E" w14:textId="77777777" w:rsidR="00831FAC" w:rsidRPr="004D576E" w:rsidRDefault="00831FAC" w:rsidP="009B0932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4A7E2D8E" w14:textId="33DF317C" w:rsidR="000E65ED" w:rsidRDefault="0070369F" w:rsidP="002627B9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4D576E"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C33FA1" w:rsidRPr="00C33FA1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Դատապարտյալ </w:t>
      </w:r>
      <w:r w:rsidR="000E65ED">
        <w:rPr>
          <w:rFonts w:ascii="GHEA Mariam" w:eastAsia="GHEA Mariam" w:hAnsi="GHEA Mariam" w:cs="GHEA Mariam"/>
          <w:color w:val="000000"/>
          <w:sz w:val="24"/>
          <w:szCs w:val="24"/>
          <w:lang w:val="hy-AM"/>
        </w:rPr>
        <w:t>Տիգրան Հրանտի Խանդիլյանի</w:t>
      </w:r>
      <w:r w:rsidR="000E65ED" w:rsidRPr="000E65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 w:rsidRPr="00C33FA1">
        <w:rPr>
          <w:rFonts w:ascii="GHEA Mariam" w:eastAsia="GHEA Mariam" w:hAnsi="GHEA Mariam" w:cs="GHEA Mariam"/>
          <w:sz w:val="24"/>
          <w:szCs w:val="24"/>
          <w:lang w:val="hy-AM"/>
        </w:rPr>
        <w:t>վերաբերյալ</w:t>
      </w:r>
      <w:r w:rsidR="000E65ED" w:rsidRPr="000E65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Կոտայքի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մարզի առաջին ատյանի ընդհանուր իրավասության դատարան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>՝ 202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 xml:space="preserve">դեկտեմբերի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21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>-ի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 xml:space="preserve">և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ՀՀ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վերաքննիչ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>դատարան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 xml:space="preserve">ի՝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2023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 xml:space="preserve">թվականի </w:t>
      </w:r>
      <w:r w:rsidR="00A846F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 xml:space="preserve">մարտի 29-ի որոշումները </w:t>
      </w:r>
      <w:r w:rsidR="00F56D7A">
        <w:rPr>
          <w:rFonts w:ascii="GHEA Mariam" w:eastAsia="GHEA Mariam" w:hAnsi="GHEA Mariam" w:cs="GHEA Mariam"/>
          <w:sz w:val="24"/>
          <w:szCs w:val="24"/>
          <w:lang w:val="hy-AM"/>
        </w:rPr>
        <w:t>բեկանել</w:t>
      </w:r>
      <w:r w:rsidR="002627B9">
        <w:rPr>
          <w:rFonts w:ascii="GHEA Mariam" w:eastAsia="GHEA Mariam" w:hAnsi="GHEA Mariam" w:cs="GHEA Mariam"/>
          <w:sz w:val="24"/>
          <w:szCs w:val="24"/>
          <w:lang w:val="hy-AM"/>
        </w:rPr>
        <w:t xml:space="preserve"> և 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>ՀՀ արդարադատության նախարարության «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Սևան</w:t>
      </w:r>
      <w:r w:rsidR="000E65ED" w:rsidRPr="007C292C">
        <w:rPr>
          <w:rFonts w:ascii="GHEA Mariam" w:eastAsia="GHEA Mariam" w:hAnsi="GHEA Mariam" w:cs="GHEA Mariam"/>
          <w:sz w:val="24"/>
          <w:szCs w:val="24"/>
          <w:lang w:val="hy-AM"/>
        </w:rPr>
        <w:t>» քրեակատարողական հիմնարկի պետ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0E65ED" w:rsidRPr="000E65E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E65ED" w:rsidRPr="00C33FA1">
        <w:rPr>
          <w:rFonts w:ascii="GHEA Mariam" w:eastAsia="GHEA Mariam" w:hAnsi="GHEA Mariam" w:cs="GHEA Mariam"/>
          <w:sz w:val="24"/>
          <w:szCs w:val="24"/>
          <w:lang w:val="hy-AM"/>
        </w:rPr>
        <w:t>միջնորդագիրը մերժել</w:t>
      </w:r>
      <w:r w:rsidR="000E65ED">
        <w:rPr>
          <w:rFonts w:ascii="GHEA Mariam" w:eastAsia="GHEA Mariam" w:hAnsi="GHEA Mariam" w:cs="GHEA Mariam"/>
          <w:sz w:val="24"/>
          <w:szCs w:val="24"/>
          <w:lang w:val="hy-AM"/>
        </w:rPr>
        <w:t>։</w:t>
      </w:r>
    </w:p>
    <w:p w14:paraId="7D6EA952" w14:textId="7DDDC645" w:rsidR="00EE5AE8" w:rsidRPr="004D576E" w:rsidRDefault="000E65ED" w:rsidP="009B0932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3</w:t>
      </w:r>
      <w:r w:rsidR="00D3555F" w:rsidRPr="004D576E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. Որոշումն օրինական ուժի մեջ է մտնում կայաց</w:t>
      </w:r>
      <w:r w:rsidR="00D33238" w:rsidRPr="004D576E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նելու օրը</w:t>
      </w:r>
      <w:r w:rsidR="00D3555F" w:rsidRPr="004D576E"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  <w:t>:</w:t>
      </w:r>
    </w:p>
    <w:p w14:paraId="30FFCA00" w14:textId="77777777" w:rsidR="00790759" w:rsidRDefault="00790759" w:rsidP="009B0932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</w:p>
    <w:p w14:paraId="11DF66F7" w14:textId="77777777" w:rsidR="006F3AD0" w:rsidRPr="004D576E" w:rsidRDefault="006F3AD0" w:rsidP="009B0932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color w:val="0D0D0D"/>
          <w:sz w:val="24"/>
          <w:szCs w:val="24"/>
          <w:lang w:val="hy-AM"/>
        </w:rPr>
      </w:pPr>
    </w:p>
    <w:p w14:paraId="0EE84AF2" w14:textId="6EA87BB4" w:rsidR="00700340" w:rsidRPr="004D576E" w:rsidRDefault="00700340" w:rsidP="00C25505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lang w:val="hy-AM"/>
        </w:rPr>
      </w:pPr>
      <w:r w:rsidRPr="004D576E">
        <w:rPr>
          <w:rFonts w:ascii="GHEA Mariam" w:hAnsi="GHEA Mariam"/>
          <w:sz w:val="24"/>
          <w:szCs w:val="24"/>
          <w:lang w:val="hy-AM"/>
        </w:rPr>
        <w:t>Նախագահող`</w:t>
      </w:r>
      <w:r w:rsidRPr="004D576E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="007F3852"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Հ.ԱՍԱՏՐՅԱՆ</w:t>
      </w:r>
      <w:r w:rsidRPr="004D576E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008FD546" w14:textId="4B815F94" w:rsidR="00700340" w:rsidRPr="004D576E" w:rsidRDefault="00700340" w:rsidP="00C25505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u w:val="single"/>
          <w:lang w:val="pt-PT"/>
        </w:rPr>
      </w:pPr>
      <w:r w:rsidRPr="004D576E">
        <w:rPr>
          <w:rFonts w:ascii="GHEA Mariam" w:hAnsi="GHEA Mariam"/>
          <w:sz w:val="24"/>
          <w:szCs w:val="24"/>
          <w:lang w:val="hy-AM"/>
        </w:rPr>
        <w:t>Դատավորներ`</w:t>
      </w:r>
      <w:r w:rsidRPr="004D576E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</w:t>
      </w:r>
      <w:r w:rsidR="007F3852"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</w:t>
      </w:r>
      <w:r w:rsidR="007F3852"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Pr="004D576E">
        <w:rPr>
          <w:rFonts w:ascii="GHEA Mariam" w:hAnsi="GHEA Mariam"/>
          <w:sz w:val="24"/>
          <w:szCs w:val="24"/>
          <w:u w:val="single"/>
          <w:lang w:val="hy-AM"/>
        </w:rPr>
        <w:t>Ս.ԱՎԵՏԻՍՅԱՆ</w:t>
      </w:r>
    </w:p>
    <w:p w14:paraId="62D96AE7" w14:textId="278B047B" w:rsidR="00700340" w:rsidRPr="004D576E" w:rsidRDefault="00700340" w:rsidP="004F40F2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  <w:r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</w:t>
      </w:r>
      <w:r w:rsidR="004F40F2"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</w:t>
      </w:r>
      <w:r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  Ա.ՊՈՂՈՍՅԱՆ</w:t>
      </w:r>
    </w:p>
    <w:p w14:paraId="12DC23AD" w14:textId="65E202CC" w:rsidR="00C81402" w:rsidRPr="004D576E" w:rsidRDefault="00700340" w:rsidP="00F65F97">
      <w:pPr>
        <w:tabs>
          <w:tab w:val="left" w:pos="0"/>
        </w:tabs>
        <w:spacing w:line="480" w:lineRule="auto"/>
        <w:ind w:left="-2" w:firstLineChars="236" w:firstLine="566"/>
        <w:jc w:val="right"/>
        <w:rPr>
          <w:rFonts w:ascii="GHEA Mariam" w:hAnsi="GHEA Mariam" w:cs="Sylfaen"/>
          <w:sz w:val="24"/>
          <w:szCs w:val="24"/>
          <w:u w:val="single"/>
          <w:lang w:val="hy-AM"/>
        </w:rPr>
      </w:pPr>
      <w:r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="004F40F2"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</w:t>
      </w:r>
      <w:r w:rsidR="00D33238"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4F40F2"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</w:t>
      </w:r>
      <w:r w:rsidR="00D33238" w:rsidRPr="004D576E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Pr="004D576E">
        <w:rPr>
          <w:rFonts w:ascii="GHEA Mariam" w:hAnsi="GHEA Mariam" w:cs="Sylfaen"/>
          <w:sz w:val="24"/>
          <w:szCs w:val="24"/>
          <w:u w:val="single"/>
          <w:lang w:val="hy-AM"/>
        </w:rPr>
        <w:t>Ս</w:t>
      </w:r>
      <w:r w:rsidRPr="004D576E">
        <w:rPr>
          <w:rFonts w:ascii="GHEA Mariam" w:hAnsi="GHEA Mariam" w:cs="Times Armenian"/>
          <w:sz w:val="24"/>
          <w:szCs w:val="24"/>
          <w:u w:val="single"/>
          <w:lang w:val="hy-AM"/>
        </w:rPr>
        <w:t>.</w:t>
      </w:r>
      <w:r w:rsidRPr="004D576E">
        <w:rPr>
          <w:rFonts w:ascii="GHEA Mariam" w:hAnsi="GHEA Mariam" w:cs="Sylfaen"/>
          <w:sz w:val="24"/>
          <w:szCs w:val="24"/>
          <w:u w:val="single"/>
          <w:lang w:val="hy-AM"/>
        </w:rPr>
        <w:t>ՕՀԱՆՅԱՆ</w:t>
      </w:r>
    </w:p>
    <w:sectPr w:rsidR="00C81402" w:rsidRPr="004D576E" w:rsidSect="00A846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964" w:right="851" w:bottom="964" w:left="1701" w:header="425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EB44D" w14:textId="77777777" w:rsidR="00273069" w:rsidRDefault="00273069">
      <w:pPr>
        <w:ind w:hanging="2"/>
      </w:pPr>
      <w:r>
        <w:separator/>
      </w:r>
    </w:p>
  </w:endnote>
  <w:endnote w:type="continuationSeparator" w:id="0">
    <w:p w14:paraId="26DF07FA" w14:textId="77777777" w:rsidR="00273069" w:rsidRDefault="00273069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0547C" w14:textId="77777777" w:rsidR="00CE6D17" w:rsidRDefault="00CE6D17">
    <w:pPr>
      <w:pStyle w:val="Footer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9DD3" w14:textId="77777777" w:rsidR="00CE6D17" w:rsidRPr="0096500D" w:rsidRDefault="00CE6D17" w:rsidP="0096500D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DAC9" w14:textId="77777777" w:rsidR="00CE6D17" w:rsidRDefault="00CE6D17">
    <w:pPr>
      <w:pStyle w:val="Footer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FE2A1" w14:textId="77777777" w:rsidR="00273069" w:rsidRDefault="00273069">
      <w:pPr>
        <w:ind w:hanging="2"/>
      </w:pPr>
      <w:r>
        <w:separator/>
      </w:r>
    </w:p>
  </w:footnote>
  <w:footnote w:type="continuationSeparator" w:id="0">
    <w:p w14:paraId="56A4E008" w14:textId="77777777" w:rsidR="00273069" w:rsidRDefault="00273069">
      <w:pPr>
        <w:ind w:hanging="2"/>
      </w:pPr>
      <w:r>
        <w:continuationSeparator/>
      </w:r>
    </w:p>
  </w:footnote>
  <w:footnote w:id="1">
    <w:p w14:paraId="30E1B6AD" w14:textId="1E112327" w:rsidR="00CE6D17" w:rsidRPr="00144616" w:rsidRDefault="00CE6D17" w:rsidP="00746B4E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144616">
        <w:rPr>
          <w:rStyle w:val="FootnoteReference"/>
          <w:rFonts w:ascii="GHEA Mariam" w:hAnsi="GHEA Mariam"/>
        </w:rPr>
        <w:footnoteRef/>
      </w:r>
      <w:r w:rsidRPr="00144616">
        <w:rPr>
          <w:rFonts w:ascii="GHEA Mariam" w:hAnsi="GHEA Mariam"/>
        </w:rPr>
        <w:t xml:space="preserve"> </w:t>
      </w:r>
      <w:r w:rsidRPr="00144616">
        <w:rPr>
          <w:rFonts w:ascii="GHEA Mariam" w:hAnsi="GHEA Mariam"/>
          <w:lang w:val="hy-AM"/>
        </w:rPr>
        <w:t>Տե՛ս նյութեր, հատոր 1, թերթ</w:t>
      </w:r>
      <w:r w:rsidR="008B1675">
        <w:rPr>
          <w:rFonts w:ascii="GHEA Mariam" w:hAnsi="GHEA Mariam"/>
          <w:lang w:val="hy-AM"/>
        </w:rPr>
        <w:t xml:space="preserve"> </w:t>
      </w:r>
      <w:r w:rsidR="000C3212">
        <w:rPr>
          <w:rFonts w:ascii="GHEA Mariam" w:hAnsi="GHEA Mariam"/>
          <w:lang w:val="en-US"/>
        </w:rPr>
        <w:t>16</w:t>
      </w:r>
      <w:r w:rsidRPr="00144616">
        <w:rPr>
          <w:rFonts w:ascii="GHEA Mariam" w:hAnsi="GHEA Mariam"/>
          <w:lang w:val="hy-AM"/>
        </w:rPr>
        <w:t>:</w:t>
      </w:r>
    </w:p>
  </w:footnote>
  <w:footnote w:id="2">
    <w:p w14:paraId="665B920A" w14:textId="1E81CBE1" w:rsidR="00CE6D17" w:rsidRPr="00A10570" w:rsidRDefault="00CE6D17" w:rsidP="00FF307D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A10570">
        <w:rPr>
          <w:rStyle w:val="FootnoteReference"/>
          <w:rFonts w:ascii="GHEA Mariam" w:hAnsi="GHEA Mariam"/>
        </w:rPr>
        <w:footnoteRef/>
      </w:r>
      <w:r w:rsidRPr="00A10570">
        <w:rPr>
          <w:rFonts w:ascii="GHEA Mariam" w:hAnsi="GHEA Mariam"/>
          <w:lang w:val="hy-AM"/>
        </w:rPr>
        <w:t xml:space="preserve"> </w:t>
      </w:r>
      <w:r w:rsidRPr="00A10570">
        <w:rPr>
          <w:rFonts w:ascii="GHEA Mariam" w:hAnsi="GHEA Mariam"/>
          <w:lang w:val="hy-AM"/>
        </w:rPr>
        <w:t xml:space="preserve">Տե՛ս </w:t>
      </w:r>
      <w:r w:rsidRPr="00A10570">
        <w:rPr>
          <w:rFonts w:ascii="GHEA Mariam" w:hAnsi="GHEA Mariam"/>
          <w:lang w:val="hy-AM"/>
        </w:rPr>
        <w:t xml:space="preserve">նյութեր, հատոր 1, թերթեր </w:t>
      </w:r>
      <w:r w:rsidR="00F7115C" w:rsidRPr="00F7115C">
        <w:rPr>
          <w:rFonts w:ascii="GHEA Mariam" w:hAnsi="GHEA Mariam"/>
          <w:lang w:val="hy-AM"/>
        </w:rPr>
        <w:t>58-66</w:t>
      </w:r>
      <w:r w:rsidRPr="00A10570">
        <w:rPr>
          <w:rFonts w:ascii="GHEA Mariam" w:hAnsi="GHEA Mariam"/>
          <w:lang w:val="hy-AM"/>
        </w:rPr>
        <w:t>:</w:t>
      </w:r>
    </w:p>
  </w:footnote>
  <w:footnote w:id="3">
    <w:p w14:paraId="30882C6D" w14:textId="50C37B8D" w:rsidR="00CE6D17" w:rsidRPr="00463790" w:rsidRDefault="00CE6D17" w:rsidP="00463790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463790">
        <w:rPr>
          <w:rStyle w:val="FootnoteReference"/>
          <w:rFonts w:ascii="GHEA Mariam" w:hAnsi="GHEA Mariam"/>
        </w:rPr>
        <w:footnoteRef/>
      </w:r>
      <w:r w:rsidRPr="00463790">
        <w:rPr>
          <w:rFonts w:ascii="GHEA Mariam" w:hAnsi="GHEA Mariam"/>
          <w:lang w:val="hy-AM"/>
        </w:rPr>
        <w:t xml:space="preserve"> </w:t>
      </w:r>
      <w:r w:rsidRPr="00463790">
        <w:rPr>
          <w:rFonts w:ascii="GHEA Mariam" w:hAnsi="GHEA Mariam"/>
          <w:lang w:val="hy-AM"/>
        </w:rPr>
        <w:t xml:space="preserve">Տե՛ս նյութեր, հատոր 2, թերթեր </w:t>
      </w:r>
      <w:r w:rsidR="00AC64E7" w:rsidRPr="00AC64E7">
        <w:rPr>
          <w:rFonts w:ascii="GHEA Mariam" w:hAnsi="GHEA Mariam"/>
          <w:lang w:val="hy-AM"/>
        </w:rPr>
        <w:t>42-46</w:t>
      </w:r>
      <w:r w:rsidRPr="00463790">
        <w:rPr>
          <w:rFonts w:ascii="GHEA Mariam" w:hAnsi="GHEA Mariam"/>
          <w:lang w:val="hy-AM"/>
        </w:rPr>
        <w:t>:</w:t>
      </w:r>
    </w:p>
  </w:footnote>
  <w:footnote w:id="4">
    <w:p w14:paraId="1FF451EA" w14:textId="06E4794C" w:rsidR="003A2FF0" w:rsidRPr="003A2FF0" w:rsidRDefault="003A2FF0" w:rsidP="003A2FF0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3A2FF0">
        <w:rPr>
          <w:rStyle w:val="FootnoteReference"/>
          <w:rFonts w:ascii="GHEA Mariam" w:hAnsi="GHEA Mariam"/>
        </w:rPr>
        <w:footnoteRef/>
      </w:r>
      <w:r w:rsidRPr="003A2FF0">
        <w:rPr>
          <w:rFonts w:ascii="GHEA Mariam" w:hAnsi="GHEA Mariam"/>
          <w:lang w:val="hy-AM"/>
        </w:rPr>
        <w:t xml:space="preserve"> </w:t>
      </w:r>
      <w:r w:rsidRPr="003A2FF0">
        <w:rPr>
          <w:rFonts w:ascii="GHEA Mariam" w:hAnsi="GHEA Mariam"/>
          <w:lang w:val="hy-AM"/>
        </w:rPr>
        <w:t xml:space="preserve">Տե՛ս Վճռաբեկ դատարանի՝ </w:t>
      </w:r>
      <w:r w:rsidRPr="003A2FF0">
        <w:rPr>
          <w:rFonts w:ascii="GHEA Mariam" w:hAnsi="GHEA Mariam"/>
          <w:i/>
          <w:iCs/>
          <w:lang w:val="hy-AM"/>
        </w:rPr>
        <w:t xml:space="preserve">Վանիկ Առուստամյանի </w:t>
      </w:r>
      <w:r w:rsidR="00A064C7" w:rsidRPr="00A064C7">
        <w:rPr>
          <w:rFonts w:ascii="GHEA Mariam" w:hAnsi="GHEA Mariam"/>
          <w:lang w:val="hy-AM"/>
        </w:rPr>
        <w:t>վարույթով</w:t>
      </w:r>
      <w:r w:rsidRPr="003A2FF0">
        <w:rPr>
          <w:rFonts w:ascii="GHEA Mariam" w:hAnsi="GHEA Mariam"/>
          <w:lang w:val="hy-AM"/>
        </w:rPr>
        <w:t xml:space="preserve"> 2024 թվականի փետրվարի 22-ի թիվ ԼԴ/0004/12/22 որոշումը։</w:t>
      </w:r>
    </w:p>
  </w:footnote>
  <w:footnote w:id="5">
    <w:p w14:paraId="51565927" w14:textId="62C97A71" w:rsidR="005F3741" w:rsidRPr="005F3741" w:rsidRDefault="005F3741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5F3741">
        <w:rPr>
          <w:lang w:val="hy-AM"/>
        </w:rPr>
        <w:t xml:space="preserve"> </w:t>
      </w:r>
      <w:r w:rsidRPr="00AA1E50">
        <w:rPr>
          <w:rFonts w:ascii="GHEA Mariam" w:hAnsi="GHEA Mariam"/>
          <w:lang w:val="hy-AM"/>
        </w:rPr>
        <w:t xml:space="preserve">Տե՛ս </w:t>
      </w:r>
      <w:r w:rsidRPr="00AA1E50">
        <w:rPr>
          <w:rFonts w:ascii="GHEA Mariam" w:hAnsi="GHEA Mariam"/>
          <w:lang w:val="hy-AM"/>
        </w:rPr>
        <w:t xml:space="preserve">սույն որոշման </w:t>
      </w:r>
      <w:r>
        <w:rPr>
          <w:rFonts w:ascii="GHEA Mariam" w:hAnsi="GHEA Mariam"/>
          <w:lang w:val="hy-AM"/>
        </w:rPr>
        <w:t>1-ին</w:t>
      </w:r>
      <w:r w:rsidRPr="00AA1E50">
        <w:rPr>
          <w:rFonts w:ascii="GHEA Mariam" w:hAnsi="GHEA Mariam"/>
          <w:lang w:val="hy-AM"/>
        </w:rPr>
        <w:t xml:space="preserve"> կետը։</w:t>
      </w:r>
    </w:p>
  </w:footnote>
  <w:footnote w:id="6">
    <w:p w14:paraId="573DCFF3" w14:textId="7C438FD1" w:rsidR="005A32A8" w:rsidRPr="00AA1E50" w:rsidRDefault="005A32A8" w:rsidP="005A32A8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AA1E50">
        <w:rPr>
          <w:rStyle w:val="FootnoteReference"/>
          <w:rFonts w:ascii="GHEA Mariam" w:hAnsi="GHEA Mariam"/>
        </w:rPr>
        <w:footnoteRef/>
      </w:r>
      <w:r w:rsidRPr="00AA1E50">
        <w:rPr>
          <w:rFonts w:ascii="GHEA Mariam" w:hAnsi="GHEA Mariam"/>
          <w:lang w:val="hy-AM"/>
        </w:rPr>
        <w:t xml:space="preserve"> </w:t>
      </w:r>
      <w:r w:rsidRPr="00AA1E50">
        <w:rPr>
          <w:rFonts w:ascii="GHEA Mariam" w:hAnsi="GHEA Mariam"/>
          <w:lang w:val="hy-AM"/>
        </w:rPr>
        <w:t xml:space="preserve">Տե՛ս </w:t>
      </w:r>
      <w:r w:rsidRPr="00AA1E50">
        <w:rPr>
          <w:rFonts w:ascii="GHEA Mariam" w:hAnsi="GHEA Mariam"/>
          <w:lang w:val="hy-AM"/>
        </w:rPr>
        <w:t xml:space="preserve">սույն որոշման </w:t>
      </w:r>
      <w:r w:rsidR="006662CC">
        <w:rPr>
          <w:rFonts w:ascii="GHEA Mariam" w:hAnsi="GHEA Mariam"/>
          <w:lang w:val="hy-AM"/>
        </w:rPr>
        <w:t>8</w:t>
      </w:r>
      <w:r w:rsidRPr="00AA1E50">
        <w:rPr>
          <w:rFonts w:ascii="GHEA Mariam" w:hAnsi="GHEA Mariam"/>
          <w:lang w:val="hy-AM"/>
        </w:rPr>
        <w:t>-րդ կետը։</w:t>
      </w:r>
    </w:p>
  </w:footnote>
  <w:footnote w:id="7">
    <w:p w14:paraId="36541139" w14:textId="305CB20E" w:rsidR="00CE6D17" w:rsidRPr="00AA1E50" w:rsidRDefault="00CE6D17" w:rsidP="00AA1E50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AA1E50">
        <w:rPr>
          <w:rStyle w:val="FootnoteReference"/>
          <w:rFonts w:ascii="GHEA Mariam" w:hAnsi="GHEA Mariam"/>
        </w:rPr>
        <w:footnoteRef/>
      </w:r>
      <w:r w:rsidRPr="00AA1E50">
        <w:rPr>
          <w:rFonts w:ascii="GHEA Mariam" w:hAnsi="GHEA Mariam"/>
          <w:lang w:val="hy-AM"/>
        </w:rPr>
        <w:t xml:space="preserve"> </w:t>
      </w:r>
      <w:r w:rsidRPr="00AA1E50">
        <w:rPr>
          <w:rFonts w:ascii="GHEA Mariam" w:hAnsi="GHEA Mariam"/>
          <w:lang w:val="hy-AM"/>
        </w:rPr>
        <w:t xml:space="preserve">Տե՛ս </w:t>
      </w:r>
      <w:r w:rsidRPr="00AA1E50">
        <w:rPr>
          <w:rFonts w:ascii="GHEA Mariam" w:hAnsi="GHEA Mariam"/>
          <w:lang w:val="hy-AM"/>
        </w:rPr>
        <w:t>սույն որոշման 2-րդ կետը։</w:t>
      </w:r>
    </w:p>
  </w:footnote>
  <w:footnote w:id="8">
    <w:p w14:paraId="651A8CEE" w14:textId="541F330D" w:rsidR="0009322A" w:rsidRPr="0009322A" w:rsidRDefault="0009322A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09322A">
        <w:rPr>
          <w:lang w:val="hy-AM"/>
        </w:rPr>
        <w:t xml:space="preserve"> </w:t>
      </w:r>
      <w:r w:rsidRPr="00AA1E50">
        <w:rPr>
          <w:rFonts w:ascii="GHEA Mariam" w:hAnsi="GHEA Mariam"/>
          <w:lang w:val="hy-AM"/>
        </w:rPr>
        <w:t xml:space="preserve">Տե՛ս </w:t>
      </w:r>
      <w:r w:rsidRPr="00AA1E50">
        <w:rPr>
          <w:rFonts w:ascii="GHEA Mariam" w:hAnsi="GHEA Mariam"/>
          <w:lang w:val="hy-AM"/>
        </w:rPr>
        <w:t xml:space="preserve">սույն որոշման </w:t>
      </w:r>
      <w:r w:rsidR="006662CC" w:rsidRPr="006662CC">
        <w:rPr>
          <w:rFonts w:ascii="GHEA Mariam" w:hAnsi="GHEA Mariam"/>
          <w:lang w:val="hy-AM"/>
        </w:rPr>
        <w:t>9</w:t>
      </w:r>
      <w:r w:rsidRPr="00AA1E50">
        <w:rPr>
          <w:rFonts w:ascii="GHEA Mariam" w:hAnsi="GHEA Mariam"/>
          <w:lang w:val="hy-AM"/>
        </w:rPr>
        <w:t>-րդ կետը։</w:t>
      </w:r>
    </w:p>
  </w:footnote>
  <w:footnote w:id="9">
    <w:p w14:paraId="2C3F8B5B" w14:textId="256F3543" w:rsidR="00773FDB" w:rsidRPr="001A59AC" w:rsidRDefault="00773FDB" w:rsidP="00773FDB">
      <w:pPr>
        <w:pStyle w:val="FootnoteText"/>
        <w:ind w:hanging="2"/>
        <w:rPr>
          <w:lang w:val="hy-AM"/>
        </w:rPr>
      </w:pPr>
      <w:r>
        <w:rPr>
          <w:rStyle w:val="FootnoteReference"/>
        </w:rPr>
        <w:footnoteRef/>
      </w:r>
      <w:r w:rsidRPr="001A59AC">
        <w:rPr>
          <w:lang w:val="hy-AM"/>
        </w:rPr>
        <w:t xml:space="preserve"> </w:t>
      </w:r>
      <w:r w:rsidRPr="00AA1E50">
        <w:rPr>
          <w:rFonts w:ascii="GHEA Mariam" w:hAnsi="GHEA Mariam"/>
          <w:lang w:val="hy-AM"/>
        </w:rPr>
        <w:t xml:space="preserve">Տե՛ս </w:t>
      </w:r>
      <w:r w:rsidRPr="00AA1E50">
        <w:rPr>
          <w:rFonts w:ascii="GHEA Mariam" w:hAnsi="GHEA Mariam"/>
          <w:lang w:val="hy-AM"/>
        </w:rPr>
        <w:t xml:space="preserve">սույն որոշման </w:t>
      </w:r>
      <w:r>
        <w:rPr>
          <w:rFonts w:ascii="GHEA Mariam" w:hAnsi="GHEA Mariam"/>
          <w:lang w:val="hy-AM"/>
        </w:rPr>
        <w:t>1</w:t>
      </w:r>
      <w:r w:rsidR="006662CC">
        <w:rPr>
          <w:rFonts w:ascii="GHEA Mariam" w:hAnsi="GHEA Mariam"/>
          <w:lang w:val="hy-AM"/>
        </w:rPr>
        <w:t>0</w:t>
      </w:r>
      <w:r w:rsidRPr="00AA1E50">
        <w:rPr>
          <w:rFonts w:ascii="GHEA Mariam" w:hAnsi="GHEA Mariam"/>
          <w:lang w:val="hy-AM"/>
        </w:rPr>
        <w:t>-րդ կետը։</w:t>
      </w:r>
    </w:p>
  </w:footnote>
  <w:footnote w:id="10">
    <w:p w14:paraId="5E167275" w14:textId="77777777" w:rsidR="009A497E" w:rsidRPr="009A497E" w:rsidRDefault="009A497E" w:rsidP="009A497E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9A497E">
        <w:rPr>
          <w:rStyle w:val="FootnoteReference"/>
          <w:rFonts w:ascii="GHEA Mariam" w:hAnsi="GHEA Mariam"/>
        </w:rPr>
        <w:footnoteRef/>
      </w:r>
      <w:r w:rsidRPr="009A497E">
        <w:rPr>
          <w:rFonts w:ascii="GHEA Mariam" w:hAnsi="GHEA Mariam"/>
          <w:lang w:val="hy-AM"/>
        </w:rPr>
        <w:t xml:space="preserve"> </w:t>
      </w:r>
      <w:r w:rsidRPr="009A497E">
        <w:rPr>
          <w:rFonts w:ascii="GHEA Mariam" w:hAnsi="GHEA Mariam"/>
          <w:lang w:val="hy-AM"/>
        </w:rPr>
        <w:t xml:space="preserve">Տե՛ս, </w:t>
      </w:r>
      <w:r w:rsidRPr="009A497E">
        <w:rPr>
          <w:rFonts w:ascii="GHEA Mariam" w:hAnsi="GHEA Mariam"/>
          <w:i/>
          <w:iCs/>
          <w:lang w:val="hy-AM"/>
        </w:rPr>
        <w:t>mutatis mutandis</w:t>
      </w:r>
      <w:r w:rsidRPr="009A497E">
        <w:rPr>
          <w:rFonts w:ascii="GHEA Mariam" w:hAnsi="GHEA Mariam"/>
          <w:lang w:val="hy-AM"/>
        </w:rPr>
        <w:t xml:space="preserve">, Վճռաբեկ դատարանի` </w:t>
      </w:r>
      <w:r w:rsidRPr="009A497E">
        <w:rPr>
          <w:rFonts w:ascii="GHEA Mariam" w:hAnsi="GHEA Mariam"/>
          <w:i/>
          <w:iCs/>
          <w:lang w:val="hy-AM"/>
        </w:rPr>
        <w:t xml:space="preserve">Հովհաննես Հովհաննիսյանի </w:t>
      </w:r>
      <w:r w:rsidRPr="009A497E">
        <w:rPr>
          <w:rFonts w:ascii="GHEA Mariam" w:hAnsi="GHEA Mariam"/>
          <w:lang w:val="hy-AM"/>
        </w:rPr>
        <w:t>գործով 2012 թվականի դեկտեմբերի 5-ի թիվ ԵԷԴ/0063/13/12 որոշման 16-րդ կետը:</w:t>
      </w:r>
    </w:p>
  </w:footnote>
  <w:footnote w:id="11">
    <w:p w14:paraId="6506C5D4" w14:textId="649ECB2E" w:rsidR="00381105" w:rsidRPr="002D4243" w:rsidRDefault="00381105" w:rsidP="002D4243">
      <w:pPr>
        <w:pStyle w:val="FootnoteText"/>
        <w:ind w:hanging="2"/>
        <w:jc w:val="both"/>
        <w:rPr>
          <w:rFonts w:ascii="GHEA Mariam" w:hAnsi="GHEA Mariam"/>
          <w:lang w:val="hy-AM"/>
        </w:rPr>
      </w:pPr>
      <w:r w:rsidRPr="002D4243">
        <w:rPr>
          <w:rStyle w:val="FootnoteReference"/>
          <w:rFonts w:ascii="GHEA Mariam" w:hAnsi="GHEA Mariam"/>
        </w:rPr>
        <w:footnoteRef/>
      </w:r>
      <w:r w:rsidRPr="002D4243">
        <w:rPr>
          <w:rFonts w:ascii="GHEA Mariam" w:hAnsi="GHEA Mariam"/>
          <w:lang w:val="hy-AM"/>
        </w:rPr>
        <w:t xml:space="preserve"> </w:t>
      </w:r>
      <w:r w:rsidRPr="002D4243">
        <w:rPr>
          <w:rFonts w:ascii="GHEA Mariam" w:hAnsi="GHEA Mariam"/>
          <w:lang w:val="hy-AM"/>
        </w:rPr>
        <w:t xml:space="preserve">Տե՛ս Վճռաբեկ դատարանի՝ </w:t>
      </w:r>
      <w:r w:rsidRPr="002D4243">
        <w:rPr>
          <w:rFonts w:ascii="GHEA Mariam" w:hAnsi="GHEA Mariam"/>
          <w:i/>
          <w:iCs/>
          <w:lang w:val="hy-AM"/>
        </w:rPr>
        <w:t xml:space="preserve">Վանիկ Առուստամյանի </w:t>
      </w:r>
      <w:r w:rsidR="00A064C7">
        <w:rPr>
          <w:rFonts w:ascii="GHEA Mariam" w:hAnsi="GHEA Mariam"/>
          <w:lang w:val="hy-AM"/>
        </w:rPr>
        <w:t>վարույթով</w:t>
      </w:r>
      <w:r w:rsidRPr="002D4243">
        <w:rPr>
          <w:rFonts w:ascii="GHEA Mariam" w:hAnsi="GHEA Mariam"/>
          <w:lang w:val="hy-AM"/>
        </w:rPr>
        <w:t xml:space="preserve"> 2024 թվականի փետրվարի 22-ի թիվ ԼԴ/0004/12/22 որոշման 15-րդ կետը։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3A04" w14:textId="77777777" w:rsidR="00CE6D17" w:rsidRDefault="00CE6D17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DF29" w14:textId="5BC7BA97" w:rsidR="00CE6D17" w:rsidRDefault="00CE6D17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 w:rsidR="00E15F3D">
      <w:rPr>
        <w:rFonts w:ascii="GHEA Mariam" w:eastAsia="GHEA Mariam" w:hAnsi="GHEA Mariam" w:cs="GHEA Mariam"/>
        <w:noProof/>
        <w:color w:val="000000"/>
        <w:sz w:val="20"/>
        <w:szCs w:val="20"/>
      </w:rPr>
      <w:t>21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26287" w14:textId="21A66E31" w:rsidR="00CE6D17" w:rsidRPr="00401431" w:rsidRDefault="00CE6D17" w:rsidP="00401431">
    <w:pPr>
      <w:pStyle w:val="Header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32E5"/>
    <w:multiLevelType w:val="hybridMultilevel"/>
    <w:tmpl w:val="7FA8B13E"/>
    <w:lvl w:ilvl="0" w:tplc="A858B11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BA47C9C"/>
    <w:multiLevelType w:val="hybridMultilevel"/>
    <w:tmpl w:val="3670BA28"/>
    <w:lvl w:ilvl="0" w:tplc="3D1258CE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555F8B"/>
    <w:multiLevelType w:val="hybridMultilevel"/>
    <w:tmpl w:val="8F8EA568"/>
    <w:lvl w:ilvl="0" w:tplc="C20CBD0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39454CF"/>
    <w:multiLevelType w:val="hybridMultilevel"/>
    <w:tmpl w:val="736456EA"/>
    <w:lvl w:ilvl="0" w:tplc="F1C8281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57105865"/>
    <w:multiLevelType w:val="hybridMultilevel"/>
    <w:tmpl w:val="A958483E"/>
    <w:lvl w:ilvl="0" w:tplc="A7888390">
      <w:start w:val="1"/>
      <w:numFmt w:val="decimal"/>
      <w:lvlText w:val="%1)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169562646">
    <w:abstractNumId w:val="4"/>
  </w:num>
  <w:num w:numId="2" w16cid:durableId="215700342">
    <w:abstractNumId w:val="5"/>
  </w:num>
  <w:num w:numId="3" w16cid:durableId="1771923216">
    <w:abstractNumId w:val="0"/>
  </w:num>
  <w:num w:numId="4" w16cid:durableId="1343973656">
    <w:abstractNumId w:val="3"/>
  </w:num>
  <w:num w:numId="5" w16cid:durableId="1105686990">
    <w:abstractNumId w:val="2"/>
  </w:num>
  <w:num w:numId="6" w16cid:durableId="81213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E8"/>
    <w:rsid w:val="00000563"/>
    <w:rsid w:val="00000905"/>
    <w:rsid w:val="00001B63"/>
    <w:rsid w:val="00002273"/>
    <w:rsid w:val="000023C1"/>
    <w:rsid w:val="00002C25"/>
    <w:rsid w:val="0000303E"/>
    <w:rsid w:val="00004747"/>
    <w:rsid w:val="00004963"/>
    <w:rsid w:val="000058B4"/>
    <w:rsid w:val="000059E4"/>
    <w:rsid w:val="00005A28"/>
    <w:rsid w:val="000062EA"/>
    <w:rsid w:val="0000730B"/>
    <w:rsid w:val="0000735F"/>
    <w:rsid w:val="000076DB"/>
    <w:rsid w:val="00010056"/>
    <w:rsid w:val="000101F1"/>
    <w:rsid w:val="000107C9"/>
    <w:rsid w:val="000120F4"/>
    <w:rsid w:val="000120F8"/>
    <w:rsid w:val="000124F9"/>
    <w:rsid w:val="000127C4"/>
    <w:rsid w:val="00012FDB"/>
    <w:rsid w:val="000140B0"/>
    <w:rsid w:val="0001438F"/>
    <w:rsid w:val="00014C53"/>
    <w:rsid w:val="00014C5D"/>
    <w:rsid w:val="00014D07"/>
    <w:rsid w:val="00014D46"/>
    <w:rsid w:val="0001547D"/>
    <w:rsid w:val="00015A40"/>
    <w:rsid w:val="00015E60"/>
    <w:rsid w:val="00016978"/>
    <w:rsid w:val="00017224"/>
    <w:rsid w:val="00017797"/>
    <w:rsid w:val="000179FB"/>
    <w:rsid w:val="00017C20"/>
    <w:rsid w:val="00017EE3"/>
    <w:rsid w:val="00020130"/>
    <w:rsid w:val="0002036C"/>
    <w:rsid w:val="00020479"/>
    <w:rsid w:val="00020511"/>
    <w:rsid w:val="00020BF4"/>
    <w:rsid w:val="00020E5B"/>
    <w:rsid w:val="00021700"/>
    <w:rsid w:val="00021AD6"/>
    <w:rsid w:val="00022B54"/>
    <w:rsid w:val="0002300F"/>
    <w:rsid w:val="000233AA"/>
    <w:rsid w:val="000239A9"/>
    <w:rsid w:val="00023BD0"/>
    <w:rsid w:val="00024195"/>
    <w:rsid w:val="0002450F"/>
    <w:rsid w:val="00024655"/>
    <w:rsid w:val="000248A4"/>
    <w:rsid w:val="00024BE7"/>
    <w:rsid w:val="00024EA7"/>
    <w:rsid w:val="000255B3"/>
    <w:rsid w:val="00025629"/>
    <w:rsid w:val="00025837"/>
    <w:rsid w:val="00025D8D"/>
    <w:rsid w:val="00026428"/>
    <w:rsid w:val="000268F3"/>
    <w:rsid w:val="0002691B"/>
    <w:rsid w:val="00027092"/>
    <w:rsid w:val="00027161"/>
    <w:rsid w:val="000272F5"/>
    <w:rsid w:val="000274C9"/>
    <w:rsid w:val="000278B2"/>
    <w:rsid w:val="00027E61"/>
    <w:rsid w:val="00030C01"/>
    <w:rsid w:val="00030FA3"/>
    <w:rsid w:val="000317C5"/>
    <w:rsid w:val="00031A6C"/>
    <w:rsid w:val="00031CCA"/>
    <w:rsid w:val="00031D7F"/>
    <w:rsid w:val="00031DCB"/>
    <w:rsid w:val="000320A5"/>
    <w:rsid w:val="00032EDD"/>
    <w:rsid w:val="0003321F"/>
    <w:rsid w:val="000333B6"/>
    <w:rsid w:val="0003377C"/>
    <w:rsid w:val="00033A19"/>
    <w:rsid w:val="00033F66"/>
    <w:rsid w:val="00033FB0"/>
    <w:rsid w:val="00033FB9"/>
    <w:rsid w:val="000340A2"/>
    <w:rsid w:val="00034141"/>
    <w:rsid w:val="00034FA5"/>
    <w:rsid w:val="000351A6"/>
    <w:rsid w:val="000353C0"/>
    <w:rsid w:val="0003590B"/>
    <w:rsid w:val="00035936"/>
    <w:rsid w:val="00035C98"/>
    <w:rsid w:val="00036F79"/>
    <w:rsid w:val="000372A8"/>
    <w:rsid w:val="0003786C"/>
    <w:rsid w:val="0003793C"/>
    <w:rsid w:val="00037D7C"/>
    <w:rsid w:val="000402B5"/>
    <w:rsid w:val="00040BA0"/>
    <w:rsid w:val="00040FD9"/>
    <w:rsid w:val="0004178D"/>
    <w:rsid w:val="000418F2"/>
    <w:rsid w:val="00041D65"/>
    <w:rsid w:val="00042027"/>
    <w:rsid w:val="0004202F"/>
    <w:rsid w:val="000420AD"/>
    <w:rsid w:val="00042638"/>
    <w:rsid w:val="0004363C"/>
    <w:rsid w:val="00043D7D"/>
    <w:rsid w:val="000442D5"/>
    <w:rsid w:val="000444A8"/>
    <w:rsid w:val="0004453F"/>
    <w:rsid w:val="00044B21"/>
    <w:rsid w:val="0004520A"/>
    <w:rsid w:val="00045226"/>
    <w:rsid w:val="00045371"/>
    <w:rsid w:val="00045495"/>
    <w:rsid w:val="0004556C"/>
    <w:rsid w:val="00045C74"/>
    <w:rsid w:val="00046404"/>
    <w:rsid w:val="000467AC"/>
    <w:rsid w:val="00047934"/>
    <w:rsid w:val="00047C1A"/>
    <w:rsid w:val="00047C7D"/>
    <w:rsid w:val="000502DB"/>
    <w:rsid w:val="0005039D"/>
    <w:rsid w:val="00050824"/>
    <w:rsid w:val="00050C05"/>
    <w:rsid w:val="000510AB"/>
    <w:rsid w:val="00051A0E"/>
    <w:rsid w:val="00051CD7"/>
    <w:rsid w:val="00051D07"/>
    <w:rsid w:val="00051D87"/>
    <w:rsid w:val="00051E06"/>
    <w:rsid w:val="00052489"/>
    <w:rsid w:val="00052874"/>
    <w:rsid w:val="000528E8"/>
    <w:rsid w:val="00052A12"/>
    <w:rsid w:val="0005353C"/>
    <w:rsid w:val="00053769"/>
    <w:rsid w:val="0005440C"/>
    <w:rsid w:val="0005469C"/>
    <w:rsid w:val="00054870"/>
    <w:rsid w:val="00054D9A"/>
    <w:rsid w:val="00055EA6"/>
    <w:rsid w:val="0005632A"/>
    <w:rsid w:val="00056C54"/>
    <w:rsid w:val="00057213"/>
    <w:rsid w:val="000579A8"/>
    <w:rsid w:val="00057D90"/>
    <w:rsid w:val="00057E4E"/>
    <w:rsid w:val="00060CEF"/>
    <w:rsid w:val="000612BC"/>
    <w:rsid w:val="00061366"/>
    <w:rsid w:val="00061C93"/>
    <w:rsid w:val="00061EA9"/>
    <w:rsid w:val="00061F88"/>
    <w:rsid w:val="0006205A"/>
    <w:rsid w:val="000624BC"/>
    <w:rsid w:val="00062B0C"/>
    <w:rsid w:val="00062FE2"/>
    <w:rsid w:val="00063307"/>
    <w:rsid w:val="000633C1"/>
    <w:rsid w:val="00063C70"/>
    <w:rsid w:val="00064192"/>
    <w:rsid w:val="00064774"/>
    <w:rsid w:val="00065A5C"/>
    <w:rsid w:val="00066290"/>
    <w:rsid w:val="00066500"/>
    <w:rsid w:val="00066DBD"/>
    <w:rsid w:val="00067719"/>
    <w:rsid w:val="00067CF9"/>
    <w:rsid w:val="00067DA5"/>
    <w:rsid w:val="00067F48"/>
    <w:rsid w:val="00067F8E"/>
    <w:rsid w:val="0007050A"/>
    <w:rsid w:val="00070A2F"/>
    <w:rsid w:val="00070DDB"/>
    <w:rsid w:val="00070E9D"/>
    <w:rsid w:val="000710D8"/>
    <w:rsid w:val="00071528"/>
    <w:rsid w:val="0007170F"/>
    <w:rsid w:val="00072540"/>
    <w:rsid w:val="0007270F"/>
    <w:rsid w:val="0007300A"/>
    <w:rsid w:val="00073052"/>
    <w:rsid w:val="000730D2"/>
    <w:rsid w:val="000735B9"/>
    <w:rsid w:val="00073ACA"/>
    <w:rsid w:val="00073B51"/>
    <w:rsid w:val="00073C6E"/>
    <w:rsid w:val="00073D8E"/>
    <w:rsid w:val="00074520"/>
    <w:rsid w:val="00074ADD"/>
    <w:rsid w:val="000754D7"/>
    <w:rsid w:val="000756F4"/>
    <w:rsid w:val="000762A2"/>
    <w:rsid w:val="00076337"/>
    <w:rsid w:val="00077282"/>
    <w:rsid w:val="00077342"/>
    <w:rsid w:val="00077364"/>
    <w:rsid w:val="00077760"/>
    <w:rsid w:val="00077A3B"/>
    <w:rsid w:val="00081013"/>
    <w:rsid w:val="00081156"/>
    <w:rsid w:val="000811C0"/>
    <w:rsid w:val="00081C1C"/>
    <w:rsid w:val="00081FC1"/>
    <w:rsid w:val="000828ED"/>
    <w:rsid w:val="00082C31"/>
    <w:rsid w:val="000831E7"/>
    <w:rsid w:val="00083241"/>
    <w:rsid w:val="000837F0"/>
    <w:rsid w:val="00083CB7"/>
    <w:rsid w:val="00083D26"/>
    <w:rsid w:val="00084A46"/>
    <w:rsid w:val="00084F2C"/>
    <w:rsid w:val="00085525"/>
    <w:rsid w:val="000859EF"/>
    <w:rsid w:val="00085FF2"/>
    <w:rsid w:val="000861A8"/>
    <w:rsid w:val="000865CE"/>
    <w:rsid w:val="00086783"/>
    <w:rsid w:val="00086AE5"/>
    <w:rsid w:val="00087001"/>
    <w:rsid w:val="0008702E"/>
    <w:rsid w:val="00087112"/>
    <w:rsid w:val="0008733D"/>
    <w:rsid w:val="00087A04"/>
    <w:rsid w:val="0009009D"/>
    <w:rsid w:val="000907C3"/>
    <w:rsid w:val="000909E7"/>
    <w:rsid w:val="00090F32"/>
    <w:rsid w:val="00090FF8"/>
    <w:rsid w:val="00091214"/>
    <w:rsid w:val="00091545"/>
    <w:rsid w:val="000919BB"/>
    <w:rsid w:val="00092FBD"/>
    <w:rsid w:val="000930E0"/>
    <w:rsid w:val="00093206"/>
    <w:rsid w:val="0009322A"/>
    <w:rsid w:val="000934B4"/>
    <w:rsid w:val="000937C7"/>
    <w:rsid w:val="000937ED"/>
    <w:rsid w:val="00093AAB"/>
    <w:rsid w:val="00093DA4"/>
    <w:rsid w:val="00094127"/>
    <w:rsid w:val="0009438C"/>
    <w:rsid w:val="000945B4"/>
    <w:rsid w:val="00094C59"/>
    <w:rsid w:val="000951F9"/>
    <w:rsid w:val="00095777"/>
    <w:rsid w:val="00095896"/>
    <w:rsid w:val="000958D9"/>
    <w:rsid w:val="00095B09"/>
    <w:rsid w:val="000960FF"/>
    <w:rsid w:val="000964A8"/>
    <w:rsid w:val="0009668E"/>
    <w:rsid w:val="00096E3C"/>
    <w:rsid w:val="0009716D"/>
    <w:rsid w:val="000973DF"/>
    <w:rsid w:val="00097639"/>
    <w:rsid w:val="000977FE"/>
    <w:rsid w:val="000A0643"/>
    <w:rsid w:val="000A0750"/>
    <w:rsid w:val="000A076F"/>
    <w:rsid w:val="000A096E"/>
    <w:rsid w:val="000A0A92"/>
    <w:rsid w:val="000A15F7"/>
    <w:rsid w:val="000A1E66"/>
    <w:rsid w:val="000A26A3"/>
    <w:rsid w:val="000A2FE8"/>
    <w:rsid w:val="000A3BE2"/>
    <w:rsid w:val="000A3EF1"/>
    <w:rsid w:val="000A3F7F"/>
    <w:rsid w:val="000A3FF5"/>
    <w:rsid w:val="000A4AD6"/>
    <w:rsid w:val="000A4B0F"/>
    <w:rsid w:val="000A5820"/>
    <w:rsid w:val="000A5839"/>
    <w:rsid w:val="000A5A0E"/>
    <w:rsid w:val="000A6415"/>
    <w:rsid w:val="000A6F78"/>
    <w:rsid w:val="000A73EC"/>
    <w:rsid w:val="000A7DDA"/>
    <w:rsid w:val="000A7E38"/>
    <w:rsid w:val="000B0430"/>
    <w:rsid w:val="000B09E4"/>
    <w:rsid w:val="000B0B90"/>
    <w:rsid w:val="000B1677"/>
    <w:rsid w:val="000B185B"/>
    <w:rsid w:val="000B19A9"/>
    <w:rsid w:val="000B1DF1"/>
    <w:rsid w:val="000B2F9D"/>
    <w:rsid w:val="000B30F8"/>
    <w:rsid w:val="000B3195"/>
    <w:rsid w:val="000B355C"/>
    <w:rsid w:val="000B3745"/>
    <w:rsid w:val="000B48AC"/>
    <w:rsid w:val="000B4BBE"/>
    <w:rsid w:val="000B5137"/>
    <w:rsid w:val="000B5699"/>
    <w:rsid w:val="000B5DAC"/>
    <w:rsid w:val="000B6190"/>
    <w:rsid w:val="000B61AE"/>
    <w:rsid w:val="000B61E2"/>
    <w:rsid w:val="000B670D"/>
    <w:rsid w:val="000B6CCE"/>
    <w:rsid w:val="000B6D83"/>
    <w:rsid w:val="000B6DDB"/>
    <w:rsid w:val="000B712F"/>
    <w:rsid w:val="000B7ADE"/>
    <w:rsid w:val="000C0047"/>
    <w:rsid w:val="000C022C"/>
    <w:rsid w:val="000C0397"/>
    <w:rsid w:val="000C04F0"/>
    <w:rsid w:val="000C16E8"/>
    <w:rsid w:val="000C182D"/>
    <w:rsid w:val="000C1A12"/>
    <w:rsid w:val="000C1A30"/>
    <w:rsid w:val="000C21BB"/>
    <w:rsid w:val="000C23DC"/>
    <w:rsid w:val="000C2D65"/>
    <w:rsid w:val="000C2E86"/>
    <w:rsid w:val="000C3212"/>
    <w:rsid w:val="000C3437"/>
    <w:rsid w:val="000C3A82"/>
    <w:rsid w:val="000C3C46"/>
    <w:rsid w:val="000C3FB5"/>
    <w:rsid w:val="000C43F5"/>
    <w:rsid w:val="000C45B2"/>
    <w:rsid w:val="000C4A0F"/>
    <w:rsid w:val="000C52DE"/>
    <w:rsid w:val="000C5519"/>
    <w:rsid w:val="000C5D4E"/>
    <w:rsid w:val="000C73FA"/>
    <w:rsid w:val="000C75F5"/>
    <w:rsid w:val="000C7C18"/>
    <w:rsid w:val="000C7DC7"/>
    <w:rsid w:val="000D0255"/>
    <w:rsid w:val="000D0630"/>
    <w:rsid w:val="000D108A"/>
    <w:rsid w:val="000D17B9"/>
    <w:rsid w:val="000D1CE0"/>
    <w:rsid w:val="000D205A"/>
    <w:rsid w:val="000D222C"/>
    <w:rsid w:val="000D2EE4"/>
    <w:rsid w:val="000D30B5"/>
    <w:rsid w:val="000D352E"/>
    <w:rsid w:val="000D38C3"/>
    <w:rsid w:val="000D3928"/>
    <w:rsid w:val="000D3950"/>
    <w:rsid w:val="000D4046"/>
    <w:rsid w:val="000D4091"/>
    <w:rsid w:val="000D4B58"/>
    <w:rsid w:val="000D4CAD"/>
    <w:rsid w:val="000D5F19"/>
    <w:rsid w:val="000D6A5C"/>
    <w:rsid w:val="000D6B69"/>
    <w:rsid w:val="000D72B5"/>
    <w:rsid w:val="000D7474"/>
    <w:rsid w:val="000D74CD"/>
    <w:rsid w:val="000D7AC1"/>
    <w:rsid w:val="000E095A"/>
    <w:rsid w:val="000E1B06"/>
    <w:rsid w:val="000E2213"/>
    <w:rsid w:val="000E2408"/>
    <w:rsid w:val="000E25FC"/>
    <w:rsid w:val="000E27E2"/>
    <w:rsid w:val="000E2ADD"/>
    <w:rsid w:val="000E2E84"/>
    <w:rsid w:val="000E3006"/>
    <w:rsid w:val="000E307A"/>
    <w:rsid w:val="000E3435"/>
    <w:rsid w:val="000E369E"/>
    <w:rsid w:val="000E3E09"/>
    <w:rsid w:val="000E4450"/>
    <w:rsid w:val="000E49F7"/>
    <w:rsid w:val="000E56F4"/>
    <w:rsid w:val="000E59C0"/>
    <w:rsid w:val="000E5A1E"/>
    <w:rsid w:val="000E5B4E"/>
    <w:rsid w:val="000E60AF"/>
    <w:rsid w:val="000E625B"/>
    <w:rsid w:val="000E65ED"/>
    <w:rsid w:val="000E6B3C"/>
    <w:rsid w:val="000E6C6A"/>
    <w:rsid w:val="000E6C81"/>
    <w:rsid w:val="000E70CE"/>
    <w:rsid w:val="000E7BCD"/>
    <w:rsid w:val="000E7E0E"/>
    <w:rsid w:val="000F014D"/>
    <w:rsid w:val="000F0D25"/>
    <w:rsid w:val="000F14C5"/>
    <w:rsid w:val="000F16C8"/>
    <w:rsid w:val="000F19E9"/>
    <w:rsid w:val="000F1C0B"/>
    <w:rsid w:val="000F1C24"/>
    <w:rsid w:val="000F1D89"/>
    <w:rsid w:val="000F1DF2"/>
    <w:rsid w:val="000F1EEF"/>
    <w:rsid w:val="000F21F2"/>
    <w:rsid w:val="000F2B56"/>
    <w:rsid w:val="000F2BFE"/>
    <w:rsid w:val="000F370B"/>
    <w:rsid w:val="000F3939"/>
    <w:rsid w:val="000F3AAE"/>
    <w:rsid w:val="000F41BB"/>
    <w:rsid w:val="000F4212"/>
    <w:rsid w:val="000F45A0"/>
    <w:rsid w:val="000F57ED"/>
    <w:rsid w:val="000F5A4B"/>
    <w:rsid w:val="000F5BAB"/>
    <w:rsid w:val="000F5C46"/>
    <w:rsid w:val="000F5D27"/>
    <w:rsid w:val="000F62BA"/>
    <w:rsid w:val="000F67A6"/>
    <w:rsid w:val="000F7F09"/>
    <w:rsid w:val="001003A9"/>
    <w:rsid w:val="00100C2F"/>
    <w:rsid w:val="00100FFB"/>
    <w:rsid w:val="00101460"/>
    <w:rsid w:val="0010167C"/>
    <w:rsid w:val="0010173B"/>
    <w:rsid w:val="00101DD0"/>
    <w:rsid w:val="00102BC5"/>
    <w:rsid w:val="00102BF4"/>
    <w:rsid w:val="00102C81"/>
    <w:rsid w:val="00102E6C"/>
    <w:rsid w:val="00103143"/>
    <w:rsid w:val="00103829"/>
    <w:rsid w:val="001038B6"/>
    <w:rsid w:val="00103E09"/>
    <w:rsid w:val="00104392"/>
    <w:rsid w:val="00104778"/>
    <w:rsid w:val="001049F4"/>
    <w:rsid w:val="001050B0"/>
    <w:rsid w:val="001057B7"/>
    <w:rsid w:val="00105B7C"/>
    <w:rsid w:val="00105F5E"/>
    <w:rsid w:val="00106451"/>
    <w:rsid w:val="00106A95"/>
    <w:rsid w:val="001071B0"/>
    <w:rsid w:val="00107C0E"/>
    <w:rsid w:val="00107E17"/>
    <w:rsid w:val="00107ED2"/>
    <w:rsid w:val="001108E5"/>
    <w:rsid w:val="00111054"/>
    <w:rsid w:val="00111AEB"/>
    <w:rsid w:val="00112AA7"/>
    <w:rsid w:val="00112DB7"/>
    <w:rsid w:val="001132D3"/>
    <w:rsid w:val="00113773"/>
    <w:rsid w:val="0011380D"/>
    <w:rsid w:val="00113E9F"/>
    <w:rsid w:val="00114274"/>
    <w:rsid w:val="001144E9"/>
    <w:rsid w:val="00114B45"/>
    <w:rsid w:val="00114B4C"/>
    <w:rsid w:val="00114D21"/>
    <w:rsid w:val="00114F1F"/>
    <w:rsid w:val="00115CD0"/>
    <w:rsid w:val="0011661D"/>
    <w:rsid w:val="001166D2"/>
    <w:rsid w:val="00116A98"/>
    <w:rsid w:val="00116E6C"/>
    <w:rsid w:val="001170E7"/>
    <w:rsid w:val="00117C4C"/>
    <w:rsid w:val="00117F79"/>
    <w:rsid w:val="001201FF"/>
    <w:rsid w:val="00120573"/>
    <w:rsid w:val="00120C6C"/>
    <w:rsid w:val="00120D4C"/>
    <w:rsid w:val="001212D2"/>
    <w:rsid w:val="00121939"/>
    <w:rsid w:val="00122237"/>
    <w:rsid w:val="001225DF"/>
    <w:rsid w:val="00122CF8"/>
    <w:rsid w:val="0012318E"/>
    <w:rsid w:val="001231B9"/>
    <w:rsid w:val="001232BC"/>
    <w:rsid w:val="00123444"/>
    <w:rsid w:val="001234CE"/>
    <w:rsid w:val="00123BD7"/>
    <w:rsid w:val="00123EFC"/>
    <w:rsid w:val="00123F5C"/>
    <w:rsid w:val="00123FA5"/>
    <w:rsid w:val="001240C6"/>
    <w:rsid w:val="001246C7"/>
    <w:rsid w:val="00124C67"/>
    <w:rsid w:val="0012508B"/>
    <w:rsid w:val="001254C0"/>
    <w:rsid w:val="00125650"/>
    <w:rsid w:val="00125B7B"/>
    <w:rsid w:val="00125C11"/>
    <w:rsid w:val="00125EBC"/>
    <w:rsid w:val="0012635E"/>
    <w:rsid w:val="00126442"/>
    <w:rsid w:val="001265FC"/>
    <w:rsid w:val="001266A2"/>
    <w:rsid w:val="00126B56"/>
    <w:rsid w:val="001271E0"/>
    <w:rsid w:val="00127436"/>
    <w:rsid w:val="0012744F"/>
    <w:rsid w:val="001277A8"/>
    <w:rsid w:val="00127910"/>
    <w:rsid w:val="00127C1E"/>
    <w:rsid w:val="00130134"/>
    <w:rsid w:val="00130487"/>
    <w:rsid w:val="00130970"/>
    <w:rsid w:val="001310CE"/>
    <w:rsid w:val="001310D5"/>
    <w:rsid w:val="001311DF"/>
    <w:rsid w:val="0013174C"/>
    <w:rsid w:val="00131883"/>
    <w:rsid w:val="00131978"/>
    <w:rsid w:val="00131F14"/>
    <w:rsid w:val="0013245D"/>
    <w:rsid w:val="00132580"/>
    <w:rsid w:val="001334F1"/>
    <w:rsid w:val="001335A2"/>
    <w:rsid w:val="00133B64"/>
    <w:rsid w:val="00133BDD"/>
    <w:rsid w:val="00134604"/>
    <w:rsid w:val="00135304"/>
    <w:rsid w:val="00135482"/>
    <w:rsid w:val="001358F5"/>
    <w:rsid w:val="00135E0B"/>
    <w:rsid w:val="00135E3D"/>
    <w:rsid w:val="00136051"/>
    <w:rsid w:val="00136318"/>
    <w:rsid w:val="0013661E"/>
    <w:rsid w:val="0013680E"/>
    <w:rsid w:val="00136D27"/>
    <w:rsid w:val="0013712E"/>
    <w:rsid w:val="00137142"/>
    <w:rsid w:val="0013781C"/>
    <w:rsid w:val="00137E89"/>
    <w:rsid w:val="001400CC"/>
    <w:rsid w:val="00140247"/>
    <w:rsid w:val="00140866"/>
    <w:rsid w:val="001409A8"/>
    <w:rsid w:val="00140DA0"/>
    <w:rsid w:val="00141268"/>
    <w:rsid w:val="00141526"/>
    <w:rsid w:val="00141D61"/>
    <w:rsid w:val="001421DC"/>
    <w:rsid w:val="00142571"/>
    <w:rsid w:val="00142645"/>
    <w:rsid w:val="00142793"/>
    <w:rsid w:val="00142DF8"/>
    <w:rsid w:val="001432A1"/>
    <w:rsid w:val="00143B75"/>
    <w:rsid w:val="00143F26"/>
    <w:rsid w:val="001445E0"/>
    <w:rsid w:val="00144616"/>
    <w:rsid w:val="00144620"/>
    <w:rsid w:val="001447C8"/>
    <w:rsid w:val="001447CC"/>
    <w:rsid w:val="001449F6"/>
    <w:rsid w:val="00144ADD"/>
    <w:rsid w:val="00144C88"/>
    <w:rsid w:val="00144EC8"/>
    <w:rsid w:val="00144FBD"/>
    <w:rsid w:val="001453A7"/>
    <w:rsid w:val="00145572"/>
    <w:rsid w:val="001455A5"/>
    <w:rsid w:val="001456A6"/>
    <w:rsid w:val="00145C43"/>
    <w:rsid w:val="00145CD8"/>
    <w:rsid w:val="00146093"/>
    <w:rsid w:val="001462B0"/>
    <w:rsid w:val="00146414"/>
    <w:rsid w:val="00146999"/>
    <w:rsid w:val="00146C32"/>
    <w:rsid w:val="00147F1F"/>
    <w:rsid w:val="00147F21"/>
    <w:rsid w:val="00150346"/>
    <w:rsid w:val="00150675"/>
    <w:rsid w:val="001507CB"/>
    <w:rsid w:val="001508AF"/>
    <w:rsid w:val="0015105A"/>
    <w:rsid w:val="001510F3"/>
    <w:rsid w:val="00151101"/>
    <w:rsid w:val="001511D0"/>
    <w:rsid w:val="001516C0"/>
    <w:rsid w:val="00151730"/>
    <w:rsid w:val="00151F0B"/>
    <w:rsid w:val="00151FD7"/>
    <w:rsid w:val="001522B9"/>
    <w:rsid w:val="00152355"/>
    <w:rsid w:val="00152884"/>
    <w:rsid w:val="00152D98"/>
    <w:rsid w:val="00152DA2"/>
    <w:rsid w:val="001531FE"/>
    <w:rsid w:val="00153480"/>
    <w:rsid w:val="001539C5"/>
    <w:rsid w:val="00153D98"/>
    <w:rsid w:val="00153E56"/>
    <w:rsid w:val="0015427C"/>
    <w:rsid w:val="0015439C"/>
    <w:rsid w:val="0015460A"/>
    <w:rsid w:val="00154654"/>
    <w:rsid w:val="00155547"/>
    <w:rsid w:val="00155B4C"/>
    <w:rsid w:val="00155B5E"/>
    <w:rsid w:val="00155CC9"/>
    <w:rsid w:val="00155D4A"/>
    <w:rsid w:val="001564A9"/>
    <w:rsid w:val="001568F3"/>
    <w:rsid w:val="00156A10"/>
    <w:rsid w:val="00156C64"/>
    <w:rsid w:val="00156D97"/>
    <w:rsid w:val="00157761"/>
    <w:rsid w:val="00160069"/>
    <w:rsid w:val="001600E9"/>
    <w:rsid w:val="00160A70"/>
    <w:rsid w:val="001613B9"/>
    <w:rsid w:val="001613EC"/>
    <w:rsid w:val="001618B9"/>
    <w:rsid w:val="00161FA2"/>
    <w:rsid w:val="001620C3"/>
    <w:rsid w:val="001621B6"/>
    <w:rsid w:val="00162286"/>
    <w:rsid w:val="00162346"/>
    <w:rsid w:val="00162387"/>
    <w:rsid w:val="00162C28"/>
    <w:rsid w:val="00163AAE"/>
    <w:rsid w:val="00163B94"/>
    <w:rsid w:val="00163C65"/>
    <w:rsid w:val="00163D24"/>
    <w:rsid w:val="00164694"/>
    <w:rsid w:val="00164C5B"/>
    <w:rsid w:val="00165477"/>
    <w:rsid w:val="00165846"/>
    <w:rsid w:val="00165949"/>
    <w:rsid w:val="00165A55"/>
    <w:rsid w:val="00165AD7"/>
    <w:rsid w:val="00166388"/>
    <w:rsid w:val="00166832"/>
    <w:rsid w:val="00166B9C"/>
    <w:rsid w:val="00167235"/>
    <w:rsid w:val="00167296"/>
    <w:rsid w:val="001705B4"/>
    <w:rsid w:val="0017071F"/>
    <w:rsid w:val="0017085B"/>
    <w:rsid w:val="00170BC0"/>
    <w:rsid w:val="001719C5"/>
    <w:rsid w:val="00171DB7"/>
    <w:rsid w:val="00171EB3"/>
    <w:rsid w:val="00172287"/>
    <w:rsid w:val="0017243D"/>
    <w:rsid w:val="001727CE"/>
    <w:rsid w:val="001733E0"/>
    <w:rsid w:val="001738D8"/>
    <w:rsid w:val="00173B4E"/>
    <w:rsid w:val="001742AC"/>
    <w:rsid w:val="001745E9"/>
    <w:rsid w:val="00174853"/>
    <w:rsid w:val="00174AD1"/>
    <w:rsid w:val="00175613"/>
    <w:rsid w:val="00175746"/>
    <w:rsid w:val="00175D9D"/>
    <w:rsid w:val="00176782"/>
    <w:rsid w:val="001767CE"/>
    <w:rsid w:val="001773A2"/>
    <w:rsid w:val="00177B6F"/>
    <w:rsid w:val="00177BB6"/>
    <w:rsid w:val="001807ED"/>
    <w:rsid w:val="00180DB3"/>
    <w:rsid w:val="00180EE8"/>
    <w:rsid w:val="00181194"/>
    <w:rsid w:val="00181B51"/>
    <w:rsid w:val="00181F56"/>
    <w:rsid w:val="00181FB3"/>
    <w:rsid w:val="00182200"/>
    <w:rsid w:val="001825E3"/>
    <w:rsid w:val="001826A0"/>
    <w:rsid w:val="00182891"/>
    <w:rsid w:val="0018397F"/>
    <w:rsid w:val="00184291"/>
    <w:rsid w:val="001844C8"/>
    <w:rsid w:val="0018454C"/>
    <w:rsid w:val="001847EA"/>
    <w:rsid w:val="001850EA"/>
    <w:rsid w:val="0018518D"/>
    <w:rsid w:val="00185499"/>
    <w:rsid w:val="00185B84"/>
    <w:rsid w:val="001864D1"/>
    <w:rsid w:val="00186A30"/>
    <w:rsid w:val="0018740C"/>
    <w:rsid w:val="0018775B"/>
    <w:rsid w:val="00187803"/>
    <w:rsid w:val="00190070"/>
    <w:rsid w:val="00190418"/>
    <w:rsid w:val="00190853"/>
    <w:rsid w:val="00190ADA"/>
    <w:rsid w:val="00191146"/>
    <w:rsid w:val="0019115B"/>
    <w:rsid w:val="001913A8"/>
    <w:rsid w:val="00191554"/>
    <w:rsid w:val="00191981"/>
    <w:rsid w:val="00192C2E"/>
    <w:rsid w:val="00192C81"/>
    <w:rsid w:val="00192E52"/>
    <w:rsid w:val="001935D5"/>
    <w:rsid w:val="0019360C"/>
    <w:rsid w:val="00193660"/>
    <w:rsid w:val="001938E8"/>
    <w:rsid w:val="00193A3E"/>
    <w:rsid w:val="00194481"/>
    <w:rsid w:val="0019456D"/>
    <w:rsid w:val="001947D9"/>
    <w:rsid w:val="001949E0"/>
    <w:rsid w:val="00194AC0"/>
    <w:rsid w:val="00194DE8"/>
    <w:rsid w:val="00195277"/>
    <w:rsid w:val="00195DC8"/>
    <w:rsid w:val="00196226"/>
    <w:rsid w:val="0019625C"/>
    <w:rsid w:val="00196366"/>
    <w:rsid w:val="001965C8"/>
    <w:rsid w:val="00196735"/>
    <w:rsid w:val="00196872"/>
    <w:rsid w:val="001979AF"/>
    <w:rsid w:val="001A0331"/>
    <w:rsid w:val="001A1C5C"/>
    <w:rsid w:val="001A1FA7"/>
    <w:rsid w:val="001A222F"/>
    <w:rsid w:val="001A242C"/>
    <w:rsid w:val="001A259E"/>
    <w:rsid w:val="001A27D9"/>
    <w:rsid w:val="001A2A4B"/>
    <w:rsid w:val="001A2A66"/>
    <w:rsid w:val="001A2D43"/>
    <w:rsid w:val="001A30DD"/>
    <w:rsid w:val="001A31B6"/>
    <w:rsid w:val="001A3271"/>
    <w:rsid w:val="001A3C35"/>
    <w:rsid w:val="001A3DBE"/>
    <w:rsid w:val="001A3DF3"/>
    <w:rsid w:val="001A478E"/>
    <w:rsid w:val="001A488F"/>
    <w:rsid w:val="001A4E8D"/>
    <w:rsid w:val="001A59AC"/>
    <w:rsid w:val="001A5A8C"/>
    <w:rsid w:val="001A5DC9"/>
    <w:rsid w:val="001A5DCE"/>
    <w:rsid w:val="001A66AB"/>
    <w:rsid w:val="001A6891"/>
    <w:rsid w:val="001A7485"/>
    <w:rsid w:val="001A7738"/>
    <w:rsid w:val="001A78DE"/>
    <w:rsid w:val="001A7BAA"/>
    <w:rsid w:val="001A7E02"/>
    <w:rsid w:val="001B0018"/>
    <w:rsid w:val="001B029B"/>
    <w:rsid w:val="001B0630"/>
    <w:rsid w:val="001B0805"/>
    <w:rsid w:val="001B0923"/>
    <w:rsid w:val="001B0A84"/>
    <w:rsid w:val="001B0D21"/>
    <w:rsid w:val="001B0D35"/>
    <w:rsid w:val="001B1743"/>
    <w:rsid w:val="001B18E0"/>
    <w:rsid w:val="001B18E5"/>
    <w:rsid w:val="001B1C75"/>
    <w:rsid w:val="001B206A"/>
    <w:rsid w:val="001B25A6"/>
    <w:rsid w:val="001B266F"/>
    <w:rsid w:val="001B3956"/>
    <w:rsid w:val="001B458B"/>
    <w:rsid w:val="001B4988"/>
    <w:rsid w:val="001B4B97"/>
    <w:rsid w:val="001B4D33"/>
    <w:rsid w:val="001B549F"/>
    <w:rsid w:val="001B64C1"/>
    <w:rsid w:val="001B68EE"/>
    <w:rsid w:val="001B6C47"/>
    <w:rsid w:val="001B6CA4"/>
    <w:rsid w:val="001B6CDD"/>
    <w:rsid w:val="001B7281"/>
    <w:rsid w:val="001B74F3"/>
    <w:rsid w:val="001B7DF9"/>
    <w:rsid w:val="001C016C"/>
    <w:rsid w:val="001C0971"/>
    <w:rsid w:val="001C0F1A"/>
    <w:rsid w:val="001C113A"/>
    <w:rsid w:val="001C15A2"/>
    <w:rsid w:val="001C1D59"/>
    <w:rsid w:val="001C259E"/>
    <w:rsid w:val="001C25E4"/>
    <w:rsid w:val="001C26DC"/>
    <w:rsid w:val="001C2767"/>
    <w:rsid w:val="001C3101"/>
    <w:rsid w:val="001C32A4"/>
    <w:rsid w:val="001C3606"/>
    <w:rsid w:val="001C36C9"/>
    <w:rsid w:val="001C3A39"/>
    <w:rsid w:val="001C3B4E"/>
    <w:rsid w:val="001C48BF"/>
    <w:rsid w:val="001C529C"/>
    <w:rsid w:val="001C5321"/>
    <w:rsid w:val="001C5C31"/>
    <w:rsid w:val="001C63BE"/>
    <w:rsid w:val="001C756F"/>
    <w:rsid w:val="001C76EA"/>
    <w:rsid w:val="001C7796"/>
    <w:rsid w:val="001C77D9"/>
    <w:rsid w:val="001C78E0"/>
    <w:rsid w:val="001C7D38"/>
    <w:rsid w:val="001D00E7"/>
    <w:rsid w:val="001D0154"/>
    <w:rsid w:val="001D02D2"/>
    <w:rsid w:val="001D0736"/>
    <w:rsid w:val="001D0E2C"/>
    <w:rsid w:val="001D0E64"/>
    <w:rsid w:val="001D1457"/>
    <w:rsid w:val="001D148C"/>
    <w:rsid w:val="001D182D"/>
    <w:rsid w:val="001D1AA4"/>
    <w:rsid w:val="001D1C4B"/>
    <w:rsid w:val="001D204F"/>
    <w:rsid w:val="001D2ACB"/>
    <w:rsid w:val="001D2D30"/>
    <w:rsid w:val="001D2D77"/>
    <w:rsid w:val="001D3189"/>
    <w:rsid w:val="001D3323"/>
    <w:rsid w:val="001D35FA"/>
    <w:rsid w:val="001D3A01"/>
    <w:rsid w:val="001D3ACF"/>
    <w:rsid w:val="001D3DA5"/>
    <w:rsid w:val="001D4070"/>
    <w:rsid w:val="001D43FE"/>
    <w:rsid w:val="001D4D02"/>
    <w:rsid w:val="001D4F29"/>
    <w:rsid w:val="001D5849"/>
    <w:rsid w:val="001D5AC4"/>
    <w:rsid w:val="001D5D49"/>
    <w:rsid w:val="001D65F4"/>
    <w:rsid w:val="001D66C3"/>
    <w:rsid w:val="001D6EF0"/>
    <w:rsid w:val="001D705D"/>
    <w:rsid w:val="001D71AF"/>
    <w:rsid w:val="001D733D"/>
    <w:rsid w:val="001D79C0"/>
    <w:rsid w:val="001E04AB"/>
    <w:rsid w:val="001E08B8"/>
    <w:rsid w:val="001E0AD3"/>
    <w:rsid w:val="001E0C3D"/>
    <w:rsid w:val="001E0E28"/>
    <w:rsid w:val="001E149C"/>
    <w:rsid w:val="001E1E73"/>
    <w:rsid w:val="001E2286"/>
    <w:rsid w:val="001E267A"/>
    <w:rsid w:val="001E34DB"/>
    <w:rsid w:val="001E3BB1"/>
    <w:rsid w:val="001E3FC4"/>
    <w:rsid w:val="001E4648"/>
    <w:rsid w:val="001E4ADF"/>
    <w:rsid w:val="001E4D15"/>
    <w:rsid w:val="001E5091"/>
    <w:rsid w:val="001E58C4"/>
    <w:rsid w:val="001E5C07"/>
    <w:rsid w:val="001E6ED3"/>
    <w:rsid w:val="001E714F"/>
    <w:rsid w:val="001E78DA"/>
    <w:rsid w:val="001E7C88"/>
    <w:rsid w:val="001E7E51"/>
    <w:rsid w:val="001E7EC0"/>
    <w:rsid w:val="001F1C65"/>
    <w:rsid w:val="001F1EF9"/>
    <w:rsid w:val="001F2442"/>
    <w:rsid w:val="001F2666"/>
    <w:rsid w:val="001F276F"/>
    <w:rsid w:val="001F27F9"/>
    <w:rsid w:val="001F286B"/>
    <w:rsid w:val="001F28E9"/>
    <w:rsid w:val="001F2908"/>
    <w:rsid w:val="001F2B11"/>
    <w:rsid w:val="001F2B78"/>
    <w:rsid w:val="001F3251"/>
    <w:rsid w:val="001F329F"/>
    <w:rsid w:val="001F3788"/>
    <w:rsid w:val="001F4080"/>
    <w:rsid w:val="001F4145"/>
    <w:rsid w:val="001F4986"/>
    <w:rsid w:val="001F4CFB"/>
    <w:rsid w:val="001F51EB"/>
    <w:rsid w:val="001F5550"/>
    <w:rsid w:val="001F5C25"/>
    <w:rsid w:val="001F5D6D"/>
    <w:rsid w:val="001F632A"/>
    <w:rsid w:val="001F6875"/>
    <w:rsid w:val="001F6A3D"/>
    <w:rsid w:val="001F79F2"/>
    <w:rsid w:val="001F7A94"/>
    <w:rsid w:val="001F7B5F"/>
    <w:rsid w:val="001F7E6F"/>
    <w:rsid w:val="00200343"/>
    <w:rsid w:val="00201023"/>
    <w:rsid w:val="0020132D"/>
    <w:rsid w:val="00201496"/>
    <w:rsid w:val="00201893"/>
    <w:rsid w:val="00201FDB"/>
    <w:rsid w:val="002020D0"/>
    <w:rsid w:val="0020282E"/>
    <w:rsid w:val="0020296B"/>
    <w:rsid w:val="00202FFA"/>
    <w:rsid w:val="0020417E"/>
    <w:rsid w:val="00204583"/>
    <w:rsid w:val="00204979"/>
    <w:rsid w:val="00204CED"/>
    <w:rsid w:val="00204EFD"/>
    <w:rsid w:val="0020523C"/>
    <w:rsid w:val="00205B9F"/>
    <w:rsid w:val="00205C34"/>
    <w:rsid w:val="0020692F"/>
    <w:rsid w:val="00206DF1"/>
    <w:rsid w:val="002071FB"/>
    <w:rsid w:val="002072E7"/>
    <w:rsid w:val="0020798A"/>
    <w:rsid w:val="00207A12"/>
    <w:rsid w:val="00207C7B"/>
    <w:rsid w:val="002102F4"/>
    <w:rsid w:val="00210491"/>
    <w:rsid w:val="0021051C"/>
    <w:rsid w:val="00211182"/>
    <w:rsid w:val="00211711"/>
    <w:rsid w:val="00211CC3"/>
    <w:rsid w:val="00211EDF"/>
    <w:rsid w:val="00212221"/>
    <w:rsid w:val="002127D4"/>
    <w:rsid w:val="00213881"/>
    <w:rsid w:val="0021440F"/>
    <w:rsid w:val="00215D79"/>
    <w:rsid w:val="00216CF8"/>
    <w:rsid w:val="00217F2B"/>
    <w:rsid w:val="00220AA0"/>
    <w:rsid w:val="00220F53"/>
    <w:rsid w:val="0022108E"/>
    <w:rsid w:val="00221DDF"/>
    <w:rsid w:val="002222A9"/>
    <w:rsid w:val="00222471"/>
    <w:rsid w:val="00222673"/>
    <w:rsid w:val="00222F47"/>
    <w:rsid w:val="00223012"/>
    <w:rsid w:val="0022332F"/>
    <w:rsid w:val="00223605"/>
    <w:rsid w:val="00223FE0"/>
    <w:rsid w:val="002241E1"/>
    <w:rsid w:val="0022446F"/>
    <w:rsid w:val="002249FB"/>
    <w:rsid w:val="00224B9F"/>
    <w:rsid w:val="00224C12"/>
    <w:rsid w:val="00224EF0"/>
    <w:rsid w:val="002250C1"/>
    <w:rsid w:val="00225739"/>
    <w:rsid w:val="0022608D"/>
    <w:rsid w:val="00226349"/>
    <w:rsid w:val="0022637E"/>
    <w:rsid w:val="00226F0E"/>
    <w:rsid w:val="002273D7"/>
    <w:rsid w:val="00227425"/>
    <w:rsid w:val="00227494"/>
    <w:rsid w:val="00230411"/>
    <w:rsid w:val="00230BE1"/>
    <w:rsid w:val="00231320"/>
    <w:rsid w:val="00231411"/>
    <w:rsid w:val="002315E4"/>
    <w:rsid w:val="002324E2"/>
    <w:rsid w:val="00232B0E"/>
    <w:rsid w:val="00232C49"/>
    <w:rsid w:val="00233062"/>
    <w:rsid w:val="00233224"/>
    <w:rsid w:val="0023327E"/>
    <w:rsid w:val="0023358A"/>
    <w:rsid w:val="00233923"/>
    <w:rsid w:val="00233C5B"/>
    <w:rsid w:val="00233D19"/>
    <w:rsid w:val="00233F23"/>
    <w:rsid w:val="002347D1"/>
    <w:rsid w:val="002348D2"/>
    <w:rsid w:val="00234A08"/>
    <w:rsid w:val="00234BA8"/>
    <w:rsid w:val="00234C23"/>
    <w:rsid w:val="00235138"/>
    <w:rsid w:val="0023575A"/>
    <w:rsid w:val="002357F1"/>
    <w:rsid w:val="002358CA"/>
    <w:rsid w:val="0023635D"/>
    <w:rsid w:val="002364B4"/>
    <w:rsid w:val="00236548"/>
    <w:rsid w:val="00236B8B"/>
    <w:rsid w:val="00236C9A"/>
    <w:rsid w:val="00236E3C"/>
    <w:rsid w:val="00236E8A"/>
    <w:rsid w:val="00240368"/>
    <w:rsid w:val="00240675"/>
    <w:rsid w:val="00240AF0"/>
    <w:rsid w:val="00241517"/>
    <w:rsid w:val="00241980"/>
    <w:rsid w:val="00241FB9"/>
    <w:rsid w:val="002426BF"/>
    <w:rsid w:val="0024272D"/>
    <w:rsid w:val="00242D81"/>
    <w:rsid w:val="00242E13"/>
    <w:rsid w:val="0024370B"/>
    <w:rsid w:val="002439DD"/>
    <w:rsid w:val="00243D88"/>
    <w:rsid w:val="00243EAA"/>
    <w:rsid w:val="002442A2"/>
    <w:rsid w:val="00244495"/>
    <w:rsid w:val="00244662"/>
    <w:rsid w:val="002446D2"/>
    <w:rsid w:val="0024474F"/>
    <w:rsid w:val="0024480D"/>
    <w:rsid w:val="00244985"/>
    <w:rsid w:val="00244A6F"/>
    <w:rsid w:val="00244BED"/>
    <w:rsid w:val="00244D64"/>
    <w:rsid w:val="00244E8F"/>
    <w:rsid w:val="002453A1"/>
    <w:rsid w:val="00246739"/>
    <w:rsid w:val="00246A41"/>
    <w:rsid w:val="00246FFB"/>
    <w:rsid w:val="002477B2"/>
    <w:rsid w:val="00247966"/>
    <w:rsid w:val="002502A0"/>
    <w:rsid w:val="00250395"/>
    <w:rsid w:val="00250C59"/>
    <w:rsid w:val="002515DA"/>
    <w:rsid w:val="00251C6F"/>
    <w:rsid w:val="00251D40"/>
    <w:rsid w:val="002527B2"/>
    <w:rsid w:val="00252A35"/>
    <w:rsid w:val="00253212"/>
    <w:rsid w:val="002535DC"/>
    <w:rsid w:val="00253CDB"/>
    <w:rsid w:val="00253F43"/>
    <w:rsid w:val="00254472"/>
    <w:rsid w:val="002558C4"/>
    <w:rsid w:val="00255B09"/>
    <w:rsid w:val="00255D37"/>
    <w:rsid w:val="002562C4"/>
    <w:rsid w:val="00257E8D"/>
    <w:rsid w:val="00260A00"/>
    <w:rsid w:val="00260E67"/>
    <w:rsid w:val="00260F47"/>
    <w:rsid w:val="002613D5"/>
    <w:rsid w:val="002616AD"/>
    <w:rsid w:val="002627B9"/>
    <w:rsid w:val="00262F6E"/>
    <w:rsid w:val="00263334"/>
    <w:rsid w:val="0026356D"/>
    <w:rsid w:val="00263E24"/>
    <w:rsid w:val="00263ED0"/>
    <w:rsid w:val="00264447"/>
    <w:rsid w:val="0026452E"/>
    <w:rsid w:val="00264F1B"/>
    <w:rsid w:val="00265111"/>
    <w:rsid w:val="002653FC"/>
    <w:rsid w:val="002663C9"/>
    <w:rsid w:val="002666DE"/>
    <w:rsid w:val="0026689E"/>
    <w:rsid w:val="00266B21"/>
    <w:rsid w:val="002678E7"/>
    <w:rsid w:val="002703A8"/>
    <w:rsid w:val="002706AC"/>
    <w:rsid w:val="00270CDE"/>
    <w:rsid w:val="00271943"/>
    <w:rsid w:val="00271D6F"/>
    <w:rsid w:val="002721AE"/>
    <w:rsid w:val="0027223A"/>
    <w:rsid w:val="00272903"/>
    <w:rsid w:val="00273069"/>
    <w:rsid w:val="00273AF7"/>
    <w:rsid w:val="00273EE8"/>
    <w:rsid w:val="00273F5C"/>
    <w:rsid w:val="00274169"/>
    <w:rsid w:val="0027431F"/>
    <w:rsid w:val="002750CA"/>
    <w:rsid w:val="0027559C"/>
    <w:rsid w:val="00275F81"/>
    <w:rsid w:val="00276A05"/>
    <w:rsid w:val="00276EBA"/>
    <w:rsid w:val="002773F8"/>
    <w:rsid w:val="00277429"/>
    <w:rsid w:val="0027775F"/>
    <w:rsid w:val="00277CFC"/>
    <w:rsid w:val="00277DE1"/>
    <w:rsid w:val="002810FF"/>
    <w:rsid w:val="00281157"/>
    <w:rsid w:val="00281236"/>
    <w:rsid w:val="00281B19"/>
    <w:rsid w:val="002820F0"/>
    <w:rsid w:val="002823B3"/>
    <w:rsid w:val="00283161"/>
    <w:rsid w:val="002833C5"/>
    <w:rsid w:val="00283775"/>
    <w:rsid w:val="002839CF"/>
    <w:rsid w:val="00283BE7"/>
    <w:rsid w:val="00283E29"/>
    <w:rsid w:val="00285140"/>
    <w:rsid w:val="00285150"/>
    <w:rsid w:val="00285408"/>
    <w:rsid w:val="00285577"/>
    <w:rsid w:val="00285A8B"/>
    <w:rsid w:val="00285DE3"/>
    <w:rsid w:val="00286A51"/>
    <w:rsid w:val="00286F9C"/>
    <w:rsid w:val="0028747D"/>
    <w:rsid w:val="0028794E"/>
    <w:rsid w:val="00287C02"/>
    <w:rsid w:val="00290046"/>
    <w:rsid w:val="00290139"/>
    <w:rsid w:val="00290E03"/>
    <w:rsid w:val="002912A7"/>
    <w:rsid w:val="00291A30"/>
    <w:rsid w:val="00291F66"/>
    <w:rsid w:val="00291F73"/>
    <w:rsid w:val="002924A2"/>
    <w:rsid w:val="002924B1"/>
    <w:rsid w:val="00292C7C"/>
    <w:rsid w:val="00292D6C"/>
    <w:rsid w:val="00293907"/>
    <w:rsid w:val="0029448A"/>
    <w:rsid w:val="0029496A"/>
    <w:rsid w:val="00295375"/>
    <w:rsid w:val="002954DA"/>
    <w:rsid w:val="00295675"/>
    <w:rsid w:val="002958CF"/>
    <w:rsid w:val="00296536"/>
    <w:rsid w:val="00296E1A"/>
    <w:rsid w:val="00297853"/>
    <w:rsid w:val="00297AAC"/>
    <w:rsid w:val="00297B3F"/>
    <w:rsid w:val="002A0077"/>
    <w:rsid w:val="002A009B"/>
    <w:rsid w:val="002A04C2"/>
    <w:rsid w:val="002A0C98"/>
    <w:rsid w:val="002A111B"/>
    <w:rsid w:val="002A1208"/>
    <w:rsid w:val="002A130A"/>
    <w:rsid w:val="002A1442"/>
    <w:rsid w:val="002A192F"/>
    <w:rsid w:val="002A1981"/>
    <w:rsid w:val="002A1CB7"/>
    <w:rsid w:val="002A1EBE"/>
    <w:rsid w:val="002A2083"/>
    <w:rsid w:val="002A2EA5"/>
    <w:rsid w:val="002A3449"/>
    <w:rsid w:val="002A3454"/>
    <w:rsid w:val="002A3712"/>
    <w:rsid w:val="002A3E0B"/>
    <w:rsid w:val="002A488A"/>
    <w:rsid w:val="002A4BAB"/>
    <w:rsid w:val="002A4E68"/>
    <w:rsid w:val="002A5739"/>
    <w:rsid w:val="002A645F"/>
    <w:rsid w:val="002A75F0"/>
    <w:rsid w:val="002A76D1"/>
    <w:rsid w:val="002A7BAF"/>
    <w:rsid w:val="002B036F"/>
    <w:rsid w:val="002B06A6"/>
    <w:rsid w:val="002B06B0"/>
    <w:rsid w:val="002B08B5"/>
    <w:rsid w:val="002B0A3B"/>
    <w:rsid w:val="002B0CE2"/>
    <w:rsid w:val="002B0CEA"/>
    <w:rsid w:val="002B0E90"/>
    <w:rsid w:val="002B0EB0"/>
    <w:rsid w:val="002B1061"/>
    <w:rsid w:val="002B13D8"/>
    <w:rsid w:val="002B1CF5"/>
    <w:rsid w:val="002B2400"/>
    <w:rsid w:val="002B29E7"/>
    <w:rsid w:val="002B31D0"/>
    <w:rsid w:val="002B3248"/>
    <w:rsid w:val="002B3B28"/>
    <w:rsid w:val="002B4478"/>
    <w:rsid w:val="002B45EE"/>
    <w:rsid w:val="002B4716"/>
    <w:rsid w:val="002B516C"/>
    <w:rsid w:val="002B54E6"/>
    <w:rsid w:val="002B5D9B"/>
    <w:rsid w:val="002B6042"/>
    <w:rsid w:val="002B66A1"/>
    <w:rsid w:val="002B6901"/>
    <w:rsid w:val="002B6AC5"/>
    <w:rsid w:val="002B783A"/>
    <w:rsid w:val="002B7A2C"/>
    <w:rsid w:val="002B7FD6"/>
    <w:rsid w:val="002C0402"/>
    <w:rsid w:val="002C0EEE"/>
    <w:rsid w:val="002C11B8"/>
    <w:rsid w:val="002C125E"/>
    <w:rsid w:val="002C1DBE"/>
    <w:rsid w:val="002C1F0E"/>
    <w:rsid w:val="002C2117"/>
    <w:rsid w:val="002C2A45"/>
    <w:rsid w:val="002C4145"/>
    <w:rsid w:val="002C44C4"/>
    <w:rsid w:val="002C4C27"/>
    <w:rsid w:val="002C4EF6"/>
    <w:rsid w:val="002C53E8"/>
    <w:rsid w:val="002C5546"/>
    <w:rsid w:val="002C5743"/>
    <w:rsid w:val="002C5798"/>
    <w:rsid w:val="002C5EB0"/>
    <w:rsid w:val="002C682E"/>
    <w:rsid w:val="002C6C57"/>
    <w:rsid w:val="002C7861"/>
    <w:rsid w:val="002C788D"/>
    <w:rsid w:val="002C7B8B"/>
    <w:rsid w:val="002C7BB9"/>
    <w:rsid w:val="002C7F2B"/>
    <w:rsid w:val="002D00C6"/>
    <w:rsid w:val="002D01A1"/>
    <w:rsid w:val="002D035C"/>
    <w:rsid w:val="002D0958"/>
    <w:rsid w:val="002D0A1F"/>
    <w:rsid w:val="002D105F"/>
    <w:rsid w:val="002D12A3"/>
    <w:rsid w:val="002D139B"/>
    <w:rsid w:val="002D1452"/>
    <w:rsid w:val="002D1CD1"/>
    <w:rsid w:val="002D200C"/>
    <w:rsid w:val="002D2300"/>
    <w:rsid w:val="002D2316"/>
    <w:rsid w:val="002D23E6"/>
    <w:rsid w:val="002D27FC"/>
    <w:rsid w:val="002D2874"/>
    <w:rsid w:val="002D29CC"/>
    <w:rsid w:val="002D2B42"/>
    <w:rsid w:val="002D2CF9"/>
    <w:rsid w:val="002D2DED"/>
    <w:rsid w:val="002D30AF"/>
    <w:rsid w:val="002D3B2D"/>
    <w:rsid w:val="002D3EB3"/>
    <w:rsid w:val="002D4243"/>
    <w:rsid w:val="002D4390"/>
    <w:rsid w:val="002D513A"/>
    <w:rsid w:val="002D56FA"/>
    <w:rsid w:val="002D5A42"/>
    <w:rsid w:val="002D6853"/>
    <w:rsid w:val="002D6D73"/>
    <w:rsid w:val="002D7BDD"/>
    <w:rsid w:val="002D7E66"/>
    <w:rsid w:val="002D7F23"/>
    <w:rsid w:val="002E00A5"/>
    <w:rsid w:val="002E03FB"/>
    <w:rsid w:val="002E0C6B"/>
    <w:rsid w:val="002E0DE2"/>
    <w:rsid w:val="002E108E"/>
    <w:rsid w:val="002E11D5"/>
    <w:rsid w:val="002E1A06"/>
    <w:rsid w:val="002E1EAA"/>
    <w:rsid w:val="002E224C"/>
    <w:rsid w:val="002E2767"/>
    <w:rsid w:val="002E43B3"/>
    <w:rsid w:val="002E49C1"/>
    <w:rsid w:val="002E4AE9"/>
    <w:rsid w:val="002E4FD4"/>
    <w:rsid w:val="002E55DC"/>
    <w:rsid w:val="002E58D9"/>
    <w:rsid w:val="002E5976"/>
    <w:rsid w:val="002E5B82"/>
    <w:rsid w:val="002E5BBD"/>
    <w:rsid w:val="002E5D7F"/>
    <w:rsid w:val="002E664B"/>
    <w:rsid w:val="002E6C11"/>
    <w:rsid w:val="002E6D16"/>
    <w:rsid w:val="002E6E38"/>
    <w:rsid w:val="002F0A5B"/>
    <w:rsid w:val="002F0AEA"/>
    <w:rsid w:val="002F1269"/>
    <w:rsid w:val="002F14F8"/>
    <w:rsid w:val="002F16BC"/>
    <w:rsid w:val="002F1AA3"/>
    <w:rsid w:val="002F20B6"/>
    <w:rsid w:val="002F21FF"/>
    <w:rsid w:val="002F282D"/>
    <w:rsid w:val="002F2D7C"/>
    <w:rsid w:val="002F3285"/>
    <w:rsid w:val="002F3389"/>
    <w:rsid w:val="002F359D"/>
    <w:rsid w:val="002F35AD"/>
    <w:rsid w:val="002F35BD"/>
    <w:rsid w:val="002F3779"/>
    <w:rsid w:val="002F38BF"/>
    <w:rsid w:val="002F3BA5"/>
    <w:rsid w:val="002F48D9"/>
    <w:rsid w:val="002F4B83"/>
    <w:rsid w:val="002F4F9E"/>
    <w:rsid w:val="002F4FF0"/>
    <w:rsid w:val="002F5749"/>
    <w:rsid w:val="002F5821"/>
    <w:rsid w:val="002F5896"/>
    <w:rsid w:val="002F5C43"/>
    <w:rsid w:val="002F5D02"/>
    <w:rsid w:val="002F5F10"/>
    <w:rsid w:val="002F63B5"/>
    <w:rsid w:val="002F65A4"/>
    <w:rsid w:val="002F66BC"/>
    <w:rsid w:val="002F6772"/>
    <w:rsid w:val="002F6D4D"/>
    <w:rsid w:val="002F6DB9"/>
    <w:rsid w:val="002F6DCC"/>
    <w:rsid w:val="002F6EAA"/>
    <w:rsid w:val="002F6F0F"/>
    <w:rsid w:val="002F720D"/>
    <w:rsid w:val="002F7759"/>
    <w:rsid w:val="002F791D"/>
    <w:rsid w:val="002F7A24"/>
    <w:rsid w:val="002F7D9B"/>
    <w:rsid w:val="00300075"/>
    <w:rsid w:val="00300081"/>
    <w:rsid w:val="00300178"/>
    <w:rsid w:val="003001F9"/>
    <w:rsid w:val="00300721"/>
    <w:rsid w:val="00300A3F"/>
    <w:rsid w:val="00300A68"/>
    <w:rsid w:val="00300A89"/>
    <w:rsid w:val="003026B2"/>
    <w:rsid w:val="00302EF7"/>
    <w:rsid w:val="00303627"/>
    <w:rsid w:val="0030487C"/>
    <w:rsid w:val="00304DBB"/>
    <w:rsid w:val="00304E87"/>
    <w:rsid w:val="0030574C"/>
    <w:rsid w:val="00305966"/>
    <w:rsid w:val="00306047"/>
    <w:rsid w:val="0030626A"/>
    <w:rsid w:val="003064C3"/>
    <w:rsid w:val="00306962"/>
    <w:rsid w:val="00306BCA"/>
    <w:rsid w:val="00306BDF"/>
    <w:rsid w:val="00307B0E"/>
    <w:rsid w:val="00310507"/>
    <w:rsid w:val="003108B5"/>
    <w:rsid w:val="0031112D"/>
    <w:rsid w:val="0031114A"/>
    <w:rsid w:val="003114D3"/>
    <w:rsid w:val="00311B19"/>
    <w:rsid w:val="003120BF"/>
    <w:rsid w:val="0031244F"/>
    <w:rsid w:val="003124DB"/>
    <w:rsid w:val="00312901"/>
    <w:rsid w:val="003140F2"/>
    <w:rsid w:val="0031496E"/>
    <w:rsid w:val="00314A41"/>
    <w:rsid w:val="00314C44"/>
    <w:rsid w:val="003155AB"/>
    <w:rsid w:val="00315E36"/>
    <w:rsid w:val="003164CE"/>
    <w:rsid w:val="003165FF"/>
    <w:rsid w:val="00316786"/>
    <w:rsid w:val="003168B1"/>
    <w:rsid w:val="003170F2"/>
    <w:rsid w:val="00317613"/>
    <w:rsid w:val="00317615"/>
    <w:rsid w:val="0031772D"/>
    <w:rsid w:val="00317809"/>
    <w:rsid w:val="0032000A"/>
    <w:rsid w:val="003205CB"/>
    <w:rsid w:val="00320E5D"/>
    <w:rsid w:val="00320FE1"/>
    <w:rsid w:val="003213A4"/>
    <w:rsid w:val="00321B35"/>
    <w:rsid w:val="00322BAD"/>
    <w:rsid w:val="003232DB"/>
    <w:rsid w:val="003232F5"/>
    <w:rsid w:val="00323741"/>
    <w:rsid w:val="00323B9A"/>
    <w:rsid w:val="00323CA5"/>
    <w:rsid w:val="00323E95"/>
    <w:rsid w:val="00325339"/>
    <w:rsid w:val="003253B3"/>
    <w:rsid w:val="003258D9"/>
    <w:rsid w:val="0032597A"/>
    <w:rsid w:val="00325EE3"/>
    <w:rsid w:val="00326A56"/>
    <w:rsid w:val="00326EF4"/>
    <w:rsid w:val="003271AE"/>
    <w:rsid w:val="00327839"/>
    <w:rsid w:val="00327B7A"/>
    <w:rsid w:val="00331995"/>
    <w:rsid w:val="00332162"/>
    <w:rsid w:val="00332368"/>
    <w:rsid w:val="00332424"/>
    <w:rsid w:val="00332473"/>
    <w:rsid w:val="00332584"/>
    <w:rsid w:val="003329ED"/>
    <w:rsid w:val="00332BA5"/>
    <w:rsid w:val="00332DFB"/>
    <w:rsid w:val="00332E9E"/>
    <w:rsid w:val="00332EC2"/>
    <w:rsid w:val="00333D28"/>
    <w:rsid w:val="00334412"/>
    <w:rsid w:val="00334B95"/>
    <w:rsid w:val="00334BC6"/>
    <w:rsid w:val="00334D02"/>
    <w:rsid w:val="00334F3D"/>
    <w:rsid w:val="00335620"/>
    <w:rsid w:val="0033584C"/>
    <w:rsid w:val="00335935"/>
    <w:rsid w:val="003361E4"/>
    <w:rsid w:val="00336781"/>
    <w:rsid w:val="00336F08"/>
    <w:rsid w:val="0033702C"/>
    <w:rsid w:val="0033713A"/>
    <w:rsid w:val="0034009D"/>
    <w:rsid w:val="00340280"/>
    <w:rsid w:val="00340AEE"/>
    <w:rsid w:val="00341359"/>
    <w:rsid w:val="00341491"/>
    <w:rsid w:val="00342000"/>
    <w:rsid w:val="00342CD4"/>
    <w:rsid w:val="00342DA2"/>
    <w:rsid w:val="00342ED1"/>
    <w:rsid w:val="003431D5"/>
    <w:rsid w:val="0034324D"/>
    <w:rsid w:val="00343915"/>
    <w:rsid w:val="0034398F"/>
    <w:rsid w:val="00343CA9"/>
    <w:rsid w:val="00344378"/>
    <w:rsid w:val="003444C2"/>
    <w:rsid w:val="0034456E"/>
    <w:rsid w:val="0034461E"/>
    <w:rsid w:val="0034469A"/>
    <w:rsid w:val="003449A0"/>
    <w:rsid w:val="00344C5C"/>
    <w:rsid w:val="00344CDB"/>
    <w:rsid w:val="00344DAD"/>
    <w:rsid w:val="003454B1"/>
    <w:rsid w:val="003454CA"/>
    <w:rsid w:val="00345642"/>
    <w:rsid w:val="00345996"/>
    <w:rsid w:val="003459E3"/>
    <w:rsid w:val="00345AD0"/>
    <w:rsid w:val="003468CC"/>
    <w:rsid w:val="00346C5C"/>
    <w:rsid w:val="003473AE"/>
    <w:rsid w:val="0034776E"/>
    <w:rsid w:val="00347EF1"/>
    <w:rsid w:val="003503B1"/>
    <w:rsid w:val="00350537"/>
    <w:rsid w:val="00350ADC"/>
    <w:rsid w:val="00350BE6"/>
    <w:rsid w:val="0035134E"/>
    <w:rsid w:val="00351789"/>
    <w:rsid w:val="00351CA7"/>
    <w:rsid w:val="00351D5C"/>
    <w:rsid w:val="00351D75"/>
    <w:rsid w:val="00351EFC"/>
    <w:rsid w:val="003525AC"/>
    <w:rsid w:val="00352B2C"/>
    <w:rsid w:val="00352F26"/>
    <w:rsid w:val="00353F82"/>
    <w:rsid w:val="003545DC"/>
    <w:rsid w:val="00354A13"/>
    <w:rsid w:val="00355048"/>
    <w:rsid w:val="003552E9"/>
    <w:rsid w:val="0035574D"/>
    <w:rsid w:val="003558F1"/>
    <w:rsid w:val="00355954"/>
    <w:rsid w:val="00355AEC"/>
    <w:rsid w:val="00355BE5"/>
    <w:rsid w:val="00355ED0"/>
    <w:rsid w:val="00356464"/>
    <w:rsid w:val="00356917"/>
    <w:rsid w:val="00356FCB"/>
    <w:rsid w:val="003576AB"/>
    <w:rsid w:val="00357847"/>
    <w:rsid w:val="00360402"/>
    <w:rsid w:val="00360BF7"/>
    <w:rsid w:val="00360D85"/>
    <w:rsid w:val="0036152B"/>
    <w:rsid w:val="0036158A"/>
    <w:rsid w:val="003616A2"/>
    <w:rsid w:val="003621FF"/>
    <w:rsid w:val="00362330"/>
    <w:rsid w:val="003626E3"/>
    <w:rsid w:val="0036278A"/>
    <w:rsid w:val="0036289A"/>
    <w:rsid w:val="0036341D"/>
    <w:rsid w:val="003635EE"/>
    <w:rsid w:val="00363EB0"/>
    <w:rsid w:val="0036474F"/>
    <w:rsid w:val="003647C9"/>
    <w:rsid w:val="003648AA"/>
    <w:rsid w:val="00364AD3"/>
    <w:rsid w:val="00364B30"/>
    <w:rsid w:val="00364BD0"/>
    <w:rsid w:val="003651E9"/>
    <w:rsid w:val="0036618F"/>
    <w:rsid w:val="00366316"/>
    <w:rsid w:val="0036652A"/>
    <w:rsid w:val="0036740E"/>
    <w:rsid w:val="003674CF"/>
    <w:rsid w:val="003675C2"/>
    <w:rsid w:val="00367787"/>
    <w:rsid w:val="00367840"/>
    <w:rsid w:val="00367F43"/>
    <w:rsid w:val="00370180"/>
    <w:rsid w:val="00370322"/>
    <w:rsid w:val="0037072B"/>
    <w:rsid w:val="00370DE1"/>
    <w:rsid w:val="003710BF"/>
    <w:rsid w:val="00371F12"/>
    <w:rsid w:val="00371F8E"/>
    <w:rsid w:val="0037204E"/>
    <w:rsid w:val="00372114"/>
    <w:rsid w:val="0037238B"/>
    <w:rsid w:val="003725B7"/>
    <w:rsid w:val="00372C07"/>
    <w:rsid w:val="00372C31"/>
    <w:rsid w:val="00372F9B"/>
    <w:rsid w:val="00373E4E"/>
    <w:rsid w:val="0037532D"/>
    <w:rsid w:val="003753E3"/>
    <w:rsid w:val="00375A1F"/>
    <w:rsid w:val="00375D3F"/>
    <w:rsid w:val="00375EBF"/>
    <w:rsid w:val="00376348"/>
    <w:rsid w:val="00376545"/>
    <w:rsid w:val="00376E6B"/>
    <w:rsid w:val="00377AD0"/>
    <w:rsid w:val="00377E56"/>
    <w:rsid w:val="00380563"/>
    <w:rsid w:val="00381105"/>
    <w:rsid w:val="00381BB1"/>
    <w:rsid w:val="003821DE"/>
    <w:rsid w:val="00382C44"/>
    <w:rsid w:val="00382CBE"/>
    <w:rsid w:val="00382D1A"/>
    <w:rsid w:val="003830A8"/>
    <w:rsid w:val="003833E1"/>
    <w:rsid w:val="003835D7"/>
    <w:rsid w:val="00383C61"/>
    <w:rsid w:val="00383EEC"/>
    <w:rsid w:val="0038409E"/>
    <w:rsid w:val="0038435F"/>
    <w:rsid w:val="0038436F"/>
    <w:rsid w:val="003843DF"/>
    <w:rsid w:val="00384644"/>
    <w:rsid w:val="003858B5"/>
    <w:rsid w:val="003862CE"/>
    <w:rsid w:val="0038644A"/>
    <w:rsid w:val="003865E5"/>
    <w:rsid w:val="00386B53"/>
    <w:rsid w:val="00387157"/>
    <w:rsid w:val="00387866"/>
    <w:rsid w:val="00387AF0"/>
    <w:rsid w:val="00387B1E"/>
    <w:rsid w:val="00387FF5"/>
    <w:rsid w:val="00390DA3"/>
    <w:rsid w:val="00390E8A"/>
    <w:rsid w:val="0039146C"/>
    <w:rsid w:val="00391860"/>
    <w:rsid w:val="00391B01"/>
    <w:rsid w:val="003924E5"/>
    <w:rsid w:val="00392FE9"/>
    <w:rsid w:val="0039354F"/>
    <w:rsid w:val="00393866"/>
    <w:rsid w:val="003939E2"/>
    <w:rsid w:val="00393B27"/>
    <w:rsid w:val="00393BB1"/>
    <w:rsid w:val="00394308"/>
    <w:rsid w:val="0039440D"/>
    <w:rsid w:val="00394694"/>
    <w:rsid w:val="0039470D"/>
    <w:rsid w:val="00394A21"/>
    <w:rsid w:val="00394AF6"/>
    <w:rsid w:val="00395113"/>
    <w:rsid w:val="00396059"/>
    <w:rsid w:val="00396ACC"/>
    <w:rsid w:val="003971E6"/>
    <w:rsid w:val="00397454"/>
    <w:rsid w:val="003A0AC4"/>
    <w:rsid w:val="003A14BF"/>
    <w:rsid w:val="003A1DBC"/>
    <w:rsid w:val="003A2343"/>
    <w:rsid w:val="003A2FF0"/>
    <w:rsid w:val="003A3485"/>
    <w:rsid w:val="003A3554"/>
    <w:rsid w:val="003A3D13"/>
    <w:rsid w:val="003A3D4C"/>
    <w:rsid w:val="003A3E48"/>
    <w:rsid w:val="003A3F97"/>
    <w:rsid w:val="003A44C5"/>
    <w:rsid w:val="003A456E"/>
    <w:rsid w:val="003A5047"/>
    <w:rsid w:val="003A54D3"/>
    <w:rsid w:val="003A54F1"/>
    <w:rsid w:val="003A5527"/>
    <w:rsid w:val="003A5A82"/>
    <w:rsid w:val="003A5A8F"/>
    <w:rsid w:val="003A61A3"/>
    <w:rsid w:val="003A61E9"/>
    <w:rsid w:val="003A61EE"/>
    <w:rsid w:val="003A620F"/>
    <w:rsid w:val="003A6402"/>
    <w:rsid w:val="003A6695"/>
    <w:rsid w:val="003A717E"/>
    <w:rsid w:val="003A7AC0"/>
    <w:rsid w:val="003A7ECB"/>
    <w:rsid w:val="003B00B5"/>
    <w:rsid w:val="003B05B3"/>
    <w:rsid w:val="003B05BB"/>
    <w:rsid w:val="003B0961"/>
    <w:rsid w:val="003B0B13"/>
    <w:rsid w:val="003B0BC5"/>
    <w:rsid w:val="003B0C68"/>
    <w:rsid w:val="003B0D0E"/>
    <w:rsid w:val="003B0EC5"/>
    <w:rsid w:val="003B1165"/>
    <w:rsid w:val="003B1FEF"/>
    <w:rsid w:val="003B3017"/>
    <w:rsid w:val="003B357C"/>
    <w:rsid w:val="003B35B8"/>
    <w:rsid w:val="003B3934"/>
    <w:rsid w:val="003B3B77"/>
    <w:rsid w:val="003B3F5D"/>
    <w:rsid w:val="003B4013"/>
    <w:rsid w:val="003B442B"/>
    <w:rsid w:val="003B46E7"/>
    <w:rsid w:val="003B4C4A"/>
    <w:rsid w:val="003B4D24"/>
    <w:rsid w:val="003B5082"/>
    <w:rsid w:val="003B61B4"/>
    <w:rsid w:val="003B6493"/>
    <w:rsid w:val="003B679A"/>
    <w:rsid w:val="003B683C"/>
    <w:rsid w:val="003B6D6A"/>
    <w:rsid w:val="003B71C2"/>
    <w:rsid w:val="003B72D8"/>
    <w:rsid w:val="003B7751"/>
    <w:rsid w:val="003B7A69"/>
    <w:rsid w:val="003B7ECA"/>
    <w:rsid w:val="003C0100"/>
    <w:rsid w:val="003C013A"/>
    <w:rsid w:val="003C03A6"/>
    <w:rsid w:val="003C0587"/>
    <w:rsid w:val="003C05AC"/>
    <w:rsid w:val="003C0970"/>
    <w:rsid w:val="003C0AB1"/>
    <w:rsid w:val="003C135C"/>
    <w:rsid w:val="003C1451"/>
    <w:rsid w:val="003C19DA"/>
    <w:rsid w:val="003C24AF"/>
    <w:rsid w:val="003C27E2"/>
    <w:rsid w:val="003C2EF6"/>
    <w:rsid w:val="003C3A43"/>
    <w:rsid w:val="003C3BC3"/>
    <w:rsid w:val="003C3E51"/>
    <w:rsid w:val="003C3F2B"/>
    <w:rsid w:val="003C435F"/>
    <w:rsid w:val="003C49DF"/>
    <w:rsid w:val="003C55E7"/>
    <w:rsid w:val="003C616E"/>
    <w:rsid w:val="003C6307"/>
    <w:rsid w:val="003C64AB"/>
    <w:rsid w:val="003C6F48"/>
    <w:rsid w:val="003C7370"/>
    <w:rsid w:val="003C76A4"/>
    <w:rsid w:val="003C7EAC"/>
    <w:rsid w:val="003D002E"/>
    <w:rsid w:val="003D017D"/>
    <w:rsid w:val="003D0283"/>
    <w:rsid w:val="003D04AE"/>
    <w:rsid w:val="003D0B5D"/>
    <w:rsid w:val="003D276C"/>
    <w:rsid w:val="003D297A"/>
    <w:rsid w:val="003D318D"/>
    <w:rsid w:val="003D36E6"/>
    <w:rsid w:val="003D37F1"/>
    <w:rsid w:val="003D4834"/>
    <w:rsid w:val="003D49A2"/>
    <w:rsid w:val="003D4B92"/>
    <w:rsid w:val="003D5505"/>
    <w:rsid w:val="003D5947"/>
    <w:rsid w:val="003D5A96"/>
    <w:rsid w:val="003D5D3A"/>
    <w:rsid w:val="003D65AA"/>
    <w:rsid w:val="003D669B"/>
    <w:rsid w:val="003D6896"/>
    <w:rsid w:val="003D72AD"/>
    <w:rsid w:val="003D73C3"/>
    <w:rsid w:val="003D76BA"/>
    <w:rsid w:val="003D7E36"/>
    <w:rsid w:val="003E01AA"/>
    <w:rsid w:val="003E01C2"/>
    <w:rsid w:val="003E0BDF"/>
    <w:rsid w:val="003E13AA"/>
    <w:rsid w:val="003E149E"/>
    <w:rsid w:val="003E20D3"/>
    <w:rsid w:val="003E2E10"/>
    <w:rsid w:val="003E2F0D"/>
    <w:rsid w:val="003E3611"/>
    <w:rsid w:val="003E3726"/>
    <w:rsid w:val="003E3A8D"/>
    <w:rsid w:val="003E3EA3"/>
    <w:rsid w:val="003E4559"/>
    <w:rsid w:val="003E4587"/>
    <w:rsid w:val="003E4BD3"/>
    <w:rsid w:val="003E4C7D"/>
    <w:rsid w:val="003E4D08"/>
    <w:rsid w:val="003E5167"/>
    <w:rsid w:val="003E52AB"/>
    <w:rsid w:val="003E52FA"/>
    <w:rsid w:val="003E53B4"/>
    <w:rsid w:val="003E57E3"/>
    <w:rsid w:val="003E582E"/>
    <w:rsid w:val="003E5ADD"/>
    <w:rsid w:val="003E5B1F"/>
    <w:rsid w:val="003E5CD1"/>
    <w:rsid w:val="003E68CD"/>
    <w:rsid w:val="003E6C15"/>
    <w:rsid w:val="003E6F1D"/>
    <w:rsid w:val="003E71D3"/>
    <w:rsid w:val="003E7483"/>
    <w:rsid w:val="003E7AF4"/>
    <w:rsid w:val="003E7E43"/>
    <w:rsid w:val="003F0240"/>
    <w:rsid w:val="003F07B6"/>
    <w:rsid w:val="003F0A44"/>
    <w:rsid w:val="003F0BAC"/>
    <w:rsid w:val="003F10EE"/>
    <w:rsid w:val="003F1C93"/>
    <w:rsid w:val="003F1EF2"/>
    <w:rsid w:val="003F203A"/>
    <w:rsid w:val="003F27F0"/>
    <w:rsid w:val="003F2980"/>
    <w:rsid w:val="003F2CEE"/>
    <w:rsid w:val="003F2E5F"/>
    <w:rsid w:val="003F2F04"/>
    <w:rsid w:val="003F2FF3"/>
    <w:rsid w:val="003F365E"/>
    <w:rsid w:val="003F3C43"/>
    <w:rsid w:val="003F3C4C"/>
    <w:rsid w:val="003F3DD1"/>
    <w:rsid w:val="003F3DD2"/>
    <w:rsid w:val="003F3DEB"/>
    <w:rsid w:val="003F429C"/>
    <w:rsid w:val="003F4467"/>
    <w:rsid w:val="003F4667"/>
    <w:rsid w:val="003F4F8E"/>
    <w:rsid w:val="003F548C"/>
    <w:rsid w:val="003F5BE9"/>
    <w:rsid w:val="003F5CCA"/>
    <w:rsid w:val="003F6057"/>
    <w:rsid w:val="003F62DF"/>
    <w:rsid w:val="003F687F"/>
    <w:rsid w:val="003F7192"/>
    <w:rsid w:val="003F7765"/>
    <w:rsid w:val="003F7968"/>
    <w:rsid w:val="003F7AF7"/>
    <w:rsid w:val="0040001C"/>
    <w:rsid w:val="004001BE"/>
    <w:rsid w:val="00400ECD"/>
    <w:rsid w:val="00401431"/>
    <w:rsid w:val="004028B6"/>
    <w:rsid w:val="004033DC"/>
    <w:rsid w:val="00403C1A"/>
    <w:rsid w:val="004048E8"/>
    <w:rsid w:val="0040514B"/>
    <w:rsid w:val="00405684"/>
    <w:rsid w:val="004061FA"/>
    <w:rsid w:val="004062B3"/>
    <w:rsid w:val="00407171"/>
    <w:rsid w:val="004076FF"/>
    <w:rsid w:val="00407701"/>
    <w:rsid w:val="00407796"/>
    <w:rsid w:val="00407867"/>
    <w:rsid w:val="0041012B"/>
    <w:rsid w:val="00410225"/>
    <w:rsid w:val="00410264"/>
    <w:rsid w:val="0041060A"/>
    <w:rsid w:val="00411155"/>
    <w:rsid w:val="00411FD8"/>
    <w:rsid w:val="00412811"/>
    <w:rsid w:val="00412A91"/>
    <w:rsid w:val="0041329F"/>
    <w:rsid w:val="00413429"/>
    <w:rsid w:val="004139E3"/>
    <w:rsid w:val="00413E97"/>
    <w:rsid w:val="00414379"/>
    <w:rsid w:val="00414EBF"/>
    <w:rsid w:val="0041532F"/>
    <w:rsid w:val="00415DA9"/>
    <w:rsid w:val="00416BAF"/>
    <w:rsid w:val="00416EFA"/>
    <w:rsid w:val="0041700F"/>
    <w:rsid w:val="00417342"/>
    <w:rsid w:val="0041761D"/>
    <w:rsid w:val="00417EDA"/>
    <w:rsid w:val="004200DA"/>
    <w:rsid w:val="00420812"/>
    <w:rsid w:val="00420BFF"/>
    <w:rsid w:val="004218DC"/>
    <w:rsid w:val="00421C99"/>
    <w:rsid w:val="00421CF5"/>
    <w:rsid w:val="00421E4F"/>
    <w:rsid w:val="004220CF"/>
    <w:rsid w:val="00422306"/>
    <w:rsid w:val="00422924"/>
    <w:rsid w:val="00422D97"/>
    <w:rsid w:val="00422D9C"/>
    <w:rsid w:val="00423A57"/>
    <w:rsid w:val="00424171"/>
    <w:rsid w:val="004244A0"/>
    <w:rsid w:val="00424767"/>
    <w:rsid w:val="00424C77"/>
    <w:rsid w:val="00425349"/>
    <w:rsid w:val="004254BF"/>
    <w:rsid w:val="0042550A"/>
    <w:rsid w:val="00425703"/>
    <w:rsid w:val="00425781"/>
    <w:rsid w:val="00426099"/>
    <w:rsid w:val="00426239"/>
    <w:rsid w:val="004266E8"/>
    <w:rsid w:val="00426DFA"/>
    <w:rsid w:val="00427462"/>
    <w:rsid w:val="00427860"/>
    <w:rsid w:val="004279B0"/>
    <w:rsid w:val="00430BE9"/>
    <w:rsid w:val="00431536"/>
    <w:rsid w:val="00431563"/>
    <w:rsid w:val="00431E66"/>
    <w:rsid w:val="004329B1"/>
    <w:rsid w:val="00432AB7"/>
    <w:rsid w:val="00433496"/>
    <w:rsid w:val="00433BBA"/>
    <w:rsid w:val="00433D7F"/>
    <w:rsid w:val="004342F3"/>
    <w:rsid w:val="00434941"/>
    <w:rsid w:val="004349F7"/>
    <w:rsid w:val="00434C1C"/>
    <w:rsid w:val="00434F1E"/>
    <w:rsid w:val="004359F6"/>
    <w:rsid w:val="00435AB5"/>
    <w:rsid w:val="00436674"/>
    <w:rsid w:val="00436D88"/>
    <w:rsid w:val="00437C6C"/>
    <w:rsid w:val="00437C8D"/>
    <w:rsid w:val="004401AE"/>
    <w:rsid w:val="004407B4"/>
    <w:rsid w:val="004409AB"/>
    <w:rsid w:val="00440B23"/>
    <w:rsid w:val="00440FF2"/>
    <w:rsid w:val="004420EC"/>
    <w:rsid w:val="0044286B"/>
    <w:rsid w:val="00442995"/>
    <w:rsid w:val="004431CC"/>
    <w:rsid w:val="0044323B"/>
    <w:rsid w:val="00443A3D"/>
    <w:rsid w:val="00443DBB"/>
    <w:rsid w:val="004440B0"/>
    <w:rsid w:val="004441D2"/>
    <w:rsid w:val="00444342"/>
    <w:rsid w:val="00444605"/>
    <w:rsid w:val="00444FA4"/>
    <w:rsid w:val="0044593A"/>
    <w:rsid w:val="00445CB1"/>
    <w:rsid w:val="00445F7D"/>
    <w:rsid w:val="00446257"/>
    <w:rsid w:val="00446C9A"/>
    <w:rsid w:val="00446D72"/>
    <w:rsid w:val="00446E97"/>
    <w:rsid w:val="00447413"/>
    <w:rsid w:val="00447575"/>
    <w:rsid w:val="004476AC"/>
    <w:rsid w:val="0044784C"/>
    <w:rsid w:val="004506E5"/>
    <w:rsid w:val="0045098E"/>
    <w:rsid w:val="004510C3"/>
    <w:rsid w:val="00451433"/>
    <w:rsid w:val="004517FB"/>
    <w:rsid w:val="004520FD"/>
    <w:rsid w:val="00452BAF"/>
    <w:rsid w:val="00452BC5"/>
    <w:rsid w:val="0045301E"/>
    <w:rsid w:val="004530F8"/>
    <w:rsid w:val="00453653"/>
    <w:rsid w:val="00453656"/>
    <w:rsid w:val="004539C9"/>
    <w:rsid w:val="00453B1A"/>
    <w:rsid w:val="00453E7F"/>
    <w:rsid w:val="004545FB"/>
    <w:rsid w:val="00454A2A"/>
    <w:rsid w:val="00454C02"/>
    <w:rsid w:val="00454C6C"/>
    <w:rsid w:val="0045572F"/>
    <w:rsid w:val="00455B55"/>
    <w:rsid w:val="00455B97"/>
    <w:rsid w:val="00455E49"/>
    <w:rsid w:val="00456D71"/>
    <w:rsid w:val="0045733B"/>
    <w:rsid w:val="00457A24"/>
    <w:rsid w:val="00460781"/>
    <w:rsid w:val="00460A5B"/>
    <w:rsid w:val="00460D49"/>
    <w:rsid w:val="00460D60"/>
    <w:rsid w:val="004623BF"/>
    <w:rsid w:val="00463759"/>
    <w:rsid w:val="00463789"/>
    <w:rsid w:val="00463790"/>
    <w:rsid w:val="004641E5"/>
    <w:rsid w:val="00464667"/>
    <w:rsid w:val="00464A4E"/>
    <w:rsid w:val="004651C2"/>
    <w:rsid w:val="0046580B"/>
    <w:rsid w:val="00465958"/>
    <w:rsid w:val="00465D85"/>
    <w:rsid w:val="00466499"/>
    <w:rsid w:val="004664A9"/>
    <w:rsid w:val="00467648"/>
    <w:rsid w:val="00467B21"/>
    <w:rsid w:val="00467D89"/>
    <w:rsid w:val="00467E13"/>
    <w:rsid w:val="004700AF"/>
    <w:rsid w:val="00470842"/>
    <w:rsid w:val="00470936"/>
    <w:rsid w:val="00470A17"/>
    <w:rsid w:val="00470BBE"/>
    <w:rsid w:val="00470DC0"/>
    <w:rsid w:val="00470FB2"/>
    <w:rsid w:val="004710D0"/>
    <w:rsid w:val="004714D6"/>
    <w:rsid w:val="004714FD"/>
    <w:rsid w:val="0047155A"/>
    <w:rsid w:val="00471601"/>
    <w:rsid w:val="0047193B"/>
    <w:rsid w:val="00471AED"/>
    <w:rsid w:val="00471EC1"/>
    <w:rsid w:val="00472125"/>
    <w:rsid w:val="004727E0"/>
    <w:rsid w:val="00472C4C"/>
    <w:rsid w:val="004731E9"/>
    <w:rsid w:val="0047325A"/>
    <w:rsid w:val="00473625"/>
    <w:rsid w:val="00473937"/>
    <w:rsid w:val="004741DD"/>
    <w:rsid w:val="004744D4"/>
    <w:rsid w:val="0047461D"/>
    <w:rsid w:val="00474C3E"/>
    <w:rsid w:val="00474CB1"/>
    <w:rsid w:val="00475169"/>
    <w:rsid w:val="004752B7"/>
    <w:rsid w:val="00475E32"/>
    <w:rsid w:val="00476196"/>
    <w:rsid w:val="004763F0"/>
    <w:rsid w:val="00476C3D"/>
    <w:rsid w:val="00477722"/>
    <w:rsid w:val="00477CA7"/>
    <w:rsid w:val="00477DFF"/>
    <w:rsid w:val="00477ECD"/>
    <w:rsid w:val="0048029A"/>
    <w:rsid w:val="00480637"/>
    <w:rsid w:val="00480D58"/>
    <w:rsid w:val="00480DD6"/>
    <w:rsid w:val="00481B54"/>
    <w:rsid w:val="00481D9F"/>
    <w:rsid w:val="00482047"/>
    <w:rsid w:val="004820D0"/>
    <w:rsid w:val="004832F9"/>
    <w:rsid w:val="00483688"/>
    <w:rsid w:val="004839D9"/>
    <w:rsid w:val="00483EEC"/>
    <w:rsid w:val="0048464A"/>
    <w:rsid w:val="00484F32"/>
    <w:rsid w:val="00485157"/>
    <w:rsid w:val="004853BF"/>
    <w:rsid w:val="0048566A"/>
    <w:rsid w:val="00485734"/>
    <w:rsid w:val="00485A84"/>
    <w:rsid w:val="0048608A"/>
    <w:rsid w:val="004860DB"/>
    <w:rsid w:val="004869CE"/>
    <w:rsid w:val="004871D6"/>
    <w:rsid w:val="00487594"/>
    <w:rsid w:val="0048786D"/>
    <w:rsid w:val="00487E2B"/>
    <w:rsid w:val="004905A0"/>
    <w:rsid w:val="004910B7"/>
    <w:rsid w:val="00491D40"/>
    <w:rsid w:val="00492168"/>
    <w:rsid w:val="00492917"/>
    <w:rsid w:val="00493054"/>
    <w:rsid w:val="00493B47"/>
    <w:rsid w:val="00493ED9"/>
    <w:rsid w:val="00494453"/>
    <w:rsid w:val="0049467E"/>
    <w:rsid w:val="004947E6"/>
    <w:rsid w:val="00494A5E"/>
    <w:rsid w:val="00494FAF"/>
    <w:rsid w:val="00495286"/>
    <w:rsid w:val="004957CF"/>
    <w:rsid w:val="00496442"/>
    <w:rsid w:val="00497021"/>
    <w:rsid w:val="00497134"/>
    <w:rsid w:val="00497199"/>
    <w:rsid w:val="0049735D"/>
    <w:rsid w:val="004974BC"/>
    <w:rsid w:val="00497A6F"/>
    <w:rsid w:val="00497D66"/>
    <w:rsid w:val="00497F04"/>
    <w:rsid w:val="004A01D5"/>
    <w:rsid w:val="004A0431"/>
    <w:rsid w:val="004A0CA2"/>
    <w:rsid w:val="004A1078"/>
    <w:rsid w:val="004A12C2"/>
    <w:rsid w:val="004A133D"/>
    <w:rsid w:val="004A1794"/>
    <w:rsid w:val="004A1C85"/>
    <w:rsid w:val="004A2A3C"/>
    <w:rsid w:val="004A2A98"/>
    <w:rsid w:val="004A2D39"/>
    <w:rsid w:val="004A3CEF"/>
    <w:rsid w:val="004A3DB9"/>
    <w:rsid w:val="004A4244"/>
    <w:rsid w:val="004A44A8"/>
    <w:rsid w:val="004A4A37"/>
    <w:rsid w:val="004A4AA3"/>
    <w:rsid w:val="004A4D8B"/>
    <w:rsid w:val="004A4DF1"/>
    <w:rsid w:val="004A55F7"/>
    <w:rsid w:val="004A57FF"/>
    <w:rsid w:val="004A59CB"/>
    <w:rsid w:val="004A5EFC"/>
    <w:rsid w:val="004A643A"/>
    <w:rsid w:val="004A6646"/>
    <w:rsid w:val="004A694F"/>
    <w:rsid w:val="004A6FA0"/>
    <w:rsid w:val="004A714D"/>
    <w:rsid w:val="004A79A0"/>
    <w:rsid w:val="004A7E24"/>
    <w:rsid w:val="004B02FA"/>
    <w:rsid w:val="004B0834"/>
    <w:rsid w:val="004B0957"/>
    <w:rsid w:val="004B0D3A"/>
    <w:rsid w:val="004B0DD3"/>
    <w:rsid w:val="004B0FC6"/>
    <w:rsid w:val="004B23E8"/>
    <w:rsid w:val="004B307A"/>
    <w:rsid w:val="004B3459"/>
    <w:rsid w:val="004B3E30"/>
    <w:rsid w:val="004B43F3"/>
    <w:rsid w:val="004B4ECD"/>
    <w:rsid w:val="004B5C78"/>
    <w:rsid w:val="004B5D9D"/>
    <w:rsid w:val="004B683C"/>
    <w:rsid w:val="004B6DF9"/>
    <w:rsid w:val="004B6ED1"/>
    <w:rsid w:val="004B7B98"/>
    <w:rsid w:val="004B7BBA"/>
    <w:rsid w:val="004C00D6"/>
    <w:rsid w:val="004C0A99"/>
    <w:rsid w:val="004C0D14"/>
    <w:rsid w:val="004C1350"/>
    <w:rsid w:val="004C1719"/>
    <w:rsid w:val="004C1AB2"/>
    <w:rsid w:val="004C1B31"/>
    <w:rsid w:val="004C1CC1"/>
    <w:rsid w:val="004C3ABB"/>
    <w:rsid w:val="004C3DD3"/>
    <w:rsid w:val="004C4733"/>
    <w:rsid w:val="004C48E3"/>
    <w:rsid w:val="004C49AD"/>
    <w:rsid w:val="004C4B56"/>
    <w:rsid w:val="004C56AE"/>
    <w:rsid w:val="004C57E1"/>
    <w:rsid w:val="004C5A86"/>
    <w:rsid w:val="004C6ED7"/>
    <w:rsid w:val="004C7563"/>
    <w:rsid w:val="004C78DF"/>
    <w:rsid w:val="004C7914"/>
    <w:rsid w:val="004D0809"/>
    <w:rsid w:val="004D09C1"/>
    <w:rsid w:val="004D0E88"/>
    <w:rsid w:val="004D1291"/>
    <w:rsid w:val="004D1433"/>
    <w:rsid w:val="004D1899"/>
    <w:rsid w:val="004D18B1"/>
    <w:rsid w:val="004D199E"/>
    <w:rsid w:val="004D1FB3"/>
    <w:rsid w:val="004D27AC"/>
    <w:rsid w:val="004D2D47"/>
    <w:rsid w:val="004D2F9B"/>
    <w:rsid w:val="004D340E"/>
    <w:rsid w:val="004D3B71"/>
    <w:rsid w:val="004D4098"/>
    <w:rsid w:val="004D454E"/>
    <w:rsid w:val="004D470D"/>
    <w:rsid w:val="004D491E"/>
    <w:rsid w:val="004D4C5E"/>
    <w:rsid w:val="004D4F95"/>
    <w:rsid w:val="004D535D"/>
    <w:rsid w:val="004D54F9"/>
    <w:rsid w:val="004D576E"/>
    <w:rsid w:val="004D660F"/>
    <w:rsid w:val="004D6ED0"/>
    <w:rsid w:val="004D729E"/>
    <w:rsid w:val="004D74A8"/>
    <w:rsid w:val="004E022B"/>
    <w:rsid w:val="004E056C"/>
    <w:rsid w:val="004E06CF"/>
    <w:rsid w:val="004E0CD3"/>
    <w:rsid w:val="004E0D19"/>
    <w:rsid w:val="004E0FE9"/>
    <w:rsid w:val="004E11DE"/>
    <w:rsid w:val="004E1848"/>
    <w:rsid w:val="004E1D22"/>
    <w:rsid w:val="004E1D53"/>
    <w:rsid w:val="004E21E0"/>
    <w:rsid w:val="004E2246"/>
    <w:rsid w:val="004E266D"/>
    <w:rsid w:val="004E2C7A"/>
    <w:rsid w:val="004E3032"/>
    <w:rsid w:val="004E3224"/>
    <w:rsid w:val="004E3397"/>
    <w:rsid w:val="004E35BA"/>
    <w:rsid w:val="004E3822"/>
    <w:rsid w:val="004E3B1C"/>
    <w:rsid w:val="004E3E98"/>
    <w:rsid w:val="004E4280"/>
    <w:rsid w:val="004E45F1"/>
    <w:rsid w:val="004E4B3A"/>
    <w:rsid w:val="004E5087"/>
    <w:rsid w:val="004E5817"/>
    <w:rsid w:val="004E5868"/>
    <w:rsid w:val="004E5AE0"/>
    <w:rsid w:val="004E5C58"/>
    <w:rsid w:val="004E640D"/>
    <w:rsid w:val="004E6C9B"/>
    <w:rsid w:val="004E7721"/>
    <w:rsid w:val="004E7F84"/>
    <w:rsid w:val="004F0ACD"/>
    <w:rsid w:val="004F0D27"/>
    <w:rsid w:val="004F14FD"/>
    <w:rsid w:val="004F15AA"/>
    <w:rsid w:val="004F175E"/>
    <w:rsid w:val="004F189A"/>
    <w:rsid w:val="004F1B60"/>
    <w:rsid w:val="004F1E5A"/>
    <w:rsid w:val="004F23DB"/>
    <w:rsid w:val="004F2689"/>
    <w:rsid w:val="004F28F9"/>
    <w:rsid w:val="004F2F7D"/>
    <w:rsid w:val="004F31C0"/>
    <w:rsid w:val="004F325B"/>
    <w:rsid w:val="004F32FA"/>
    <w:rsid w:val="004F3640"/>
    <w:rsid w:val="004F3EA0"/>
    <w:rsid w:val="004F40F2"/>
    <w:rsid w:val="004F493B"/>
    <w:rsid w:val="004F4F95"/>
    <w:rsid w:val="004F5087"/>
    <w:rsid w:val="004F53A4"/>
    <w:rsid w:val="004F546D"/>
    <w:rsid w:val="004F6766"/>
    <w:rsid w:val="004F6D25"/>
    <w:rsid w:val="004F6FD3"/>
    <w:rsid w:val="004F70DB"/>
    <w:rsid w:val="004F711F"/>
    <w:rsid w:val="004F7C0F"/>
    <w:rsid w:val="004F7CA2"/>
    <w:rsid w:val="005004C0"/>
    <w:rsid w:val="00500605"/>
    <w:rsid w:val="00500782"/>
    <w:rsid w:val="005007DA"/>
    <w:rsid w:val="00500B9A"/>
    <w:rsid w:val="00500EB1"/>
    <w:rsid w:val="0050122C"/>
    <w:rsid w:val="005013EE"/>
    <w:rsid w:val="005014B8"/>
    <w:rsid w:val="005017B9"/>
    <w:rsid w:val="0050229E"/>
    <w:rsid w:val="005022BE"/>
    <w:rsid w:val="005022CC"/>
    <w:rsid w:val="00502C57"/>
    <w:rsid w:val="00502F1E"/>
    <w:rsid w:val="0050312B"/>
    <w:rsid w:val="00503612"/>
    <w:rsid w:val="0050382F"/>
    <w:rsid w:val="00503CD3"/>
    <w:rsid w:val="005049C6"/>
    <w:rsid w:val="00504BB3"/>
    <w:rsid w:val="00505AAA"/>
    <w:rsid w:val="00506577"/>
    <w:rsid w:val="005065DD"/>
    <w:rsid w:val="00506D73"/>
    <w:rsid w:val="00506DEE"/>
    <w:rsid w:val="0050740E"/>
    <w:rsid w:val="005076AA"/>
    <w:rsid w:val="00507A8B"/>
    <w:rsid w:val="00510A2D"/>
    <w:rsid w:val="00510C52"/>
    <w:rsid w:val="00510CAE"/>
    <w:rsid w:val="005111A8"/>
    <w:rsid w:val="00511277"/>
    <w:rsid w:val="00511919"/>
    <w:rsid w:val="005119DE"/>
    <w:rsid w:val="005128D7"/>
    <w:rsid w:val="005136D7"/>
    <w:rsid w:val="00513A71"/>
    <w:rsid w:val="00513D0D"/>
    <w:rsid w:val="0051405F"/>
    <w:rsid w:val="00514691"/>
    <w:rsid w:val="005148BE"/>
    <w:rsid w:val="005150B2"/>
    <w:rsid w:val="0051562F"/>
    <w:rsid w:val="00515FB2"/>
    <w:rsid w:val="0051616B"/>
    <w:rsid w:val="00516BA4"/>
    <w:rsid w:val="00516FDB"/>
    <w:rsid w:val="005170BA"/>
    <w:rsid w:val="00520466"/>
    <w:rsid w:val="0052047B"/>
    <w:rsid w:val="00520DBA"/>
    <w:rsid w:val="00520F47"/>
    <w:rsid w:val="00520FFC"/>
    <w:rsid w:val="0052120F"/>
    <w:rsid w:val="0052238E"/>
    <w:rsid w:val="00522A62"/>
    <w:rsid w:val="005231E7"/>
    <w:rsid w:val="005234C6"/>
    <w:rsid w:val="0052388E"/>
    <w:rsid w:val="00523AD3"/>
    <w:rsid w:val="00524A23"/>
    <w:rsid w:val="00524B69"/>
    <w:rsid w:val="00524C30"/>
    <w:rsid w:val="00524EF6"/>
    <w:rsid w:val="005251AF"/>
    <w:rsid w:val="005255F3"/>
    <w:rsid w:val="00525D67"/>
    <w:rsid w:val="00525E86"/>
    <w:rsid w:val="00526392"/>
    <w:rsid w:val="00526C2D"/>
    <w:rsid w:val="00527058"/>
    <w:rsid w:val="00527349"/>
    <w:rsid w:val="00527C09"/>
    <w:rsid w:val="00527C63"/>
    <w:rsid w:val="00527E97"/>
    <w:rsid w:val="00530328"/>
    <w:rsid w:val="00530B8D"/>
    <w:rsid w:val="00530CBA"/>
    <w:rsid w:val="00530F98"/>
    <w:rsid w:val="005310D6"/>
    <w:rsid w:val="00531164"/>
    <w:rsid w:val="00532020"/>
    <w:rsid w:val="00532CCB"/>
    <w:rsid w:val="005336BF"/>
    <w:rsid w:val="00533CDF"/>
    <w:rsid w:val="00534F97"/>
    <w:rsid w:val="00535088"/>
    <w:rsid w:val="0053563F"/>
    <w:rsid w:val="005358C0"/>
    <w:rsid w:val="00535C9D"/>
    <w:rsid w:val="00535DB3"/>
    <w:rsid w:val="00535E2C"/>
    <w:rsid w:val="00535FAF"/>
    <w:rsid w:val="00536180"/>
    <w:rsid w:val="00536557"/>
    <w:rsid w:val="00536AAE"/>
    <w:rsid w:val="00536FF6"/>
    <w:rsid w:val="00537379"/>
    <w:rsid w:val="00537A7A"/>
    <w:rsid w:val="00537DE2"/>
    <w:rsid w:val="00537E09"/>
    <w:rsid w:val="00537F38"/>
    <w:rsid w:val="00537FD0"/>
    <w:rsid w:val="005401CA"/>
    <w:rsid w:val="005401E6"/>
    <w:rsid w:val="00540204"/>
    <w:rsid w:val="005403B2"/>
    <w:rsid w:val="00541712"/>
    <w:rsid w:val="00541E50"/>
    <w:rsid w:val="0054265D"/>
    <w:rsid w:val="00542759"/>
    <w:rsid w:val="005427D7"/>
    <w:rsid w:val="00542CC7"/>
    <w:rsid w:val="00542E3C"/>
    <w:rsid w:val="005432FE"/>
    <w:rsid w:val="00543FDB"/>
    <w:rsid w:val="0054431E"/>
    <w:rsid w:val="00544545"/>
    <w:rsid w:val="005448B9"/>
    <w:rsid w:val="005448CA"/>
    <w:rsid w:val="005450A2"/>
    <w:rsid w:val="0054517D"/>
    <w:rsid w:val="00545724"/>
    <w:rsid w:val="0054579B"/>
    <w:rsid w:val="00546D3A"/>
    <w:rsid w:val="00546EF8"/>
    <w:rsid w:val="00547315"/>
    <w:rsid w:val="005477D1"/>
    <w:rsid w:val="00547914"/>
    <w:rsid w:val="00547B89"/>
    <w:rsid w:val="00547C6F"/>
    <w:rsid w:val="00550955"/>
    <w:rsid w:val="00551237"/>
    <w:rsid w:val="00551378"/>
    <w:rsid w:val="00551500"/>
    <w:rsid w:val="0055177F"/>
    <w:rsid w:val="00551BF7"/>
    <w:rsid w:val="00552192"/>
    <w:rsid w:val="0055260C"/>
    <w:rsid w:val="00554363"/>
    <w:rsid w:val="00554404"/>
    <w:rsid w:val="005558EA"/>
    <w:rsid w:val="00555D1A"/>
    <w:rsid w:val="00555F01"/>
    <w:rsid w:val="005569E5"/>
    <w:rsid w:val="00556FB5"/>
    <w:rsid w:val="00557245"/>
    <w:rsid w:val="00557C80"/>
    <w:rsid w:val="0056005A"/>
    <w:rsid w:val="0056009D"/>
    <w:rsid w:val="00560411"/>
    <w:rsid w:val="00560455"/>
    <w:rsid w:val="0056058F"/>
    <w:rsid w:val="00560669"/>
    <w:rsid w:val="0056081E"/>
    <w:rsid w:val="0056095C"/>
    <w:rsid w:val="005617A3"/>
    <w:rsid w:val="0056196F"/>
    <w:rsid w:val="00561AFB"/>
    <w:rsid w:val="00561B73"/>
    <w:rsid w:val="00561D5E"/>
    <w:rsid w:val="00561E5A"/>
    <w:rsid w:val="0056267A"/>
    <w:rsid w:val="00562B44"/>
    <w:rsid w:val="00562D58"/>
    <w:rsid w:val="00563405"/>
    <w:rsid w:val="00563A04"/>
    <w:rsid w:val="005640A5"/>
    <w:rsid w:val="00564283"/>
    <w:rsid w:val="005657C2"/>
    <w:rsid w:val="0056591F"/>
    <w:rsid w:val="00565EBE"/>
    <w:rsid w:val="005661E3"/>
    <w:rsid w:val="00566425"/>
    <w:rsid w:val="00566D7E"/>
    <w:rsid w:val="00567A7E"/>
    <w:rsid w:val="00567AD5"/>
    <w:rsid w:val="00570C9D"/>
    <w:rsid w:val="0057186D"/>
    <w:rsid w:val="00571A61"/>
    <w:rsid w:val="00571C5F"/>
    <w:rsid w:val="00572404"/>
    <w:rsid w:val="0057316E"/>
    <w:rsid w:val="0057383A"/>
    <w:rsid w:val="00574376"/>
    <w:rsid w:val="00574607"/>
    <w:rsid w:val="00574BDC"/>
    <w:rsid w:val="00574DEF"/>
    <w:rsid w:val="00575170"/>
    <w:rsid w:val="00575A58"/>
    <w:rsid w:val="00575DF1"/>
    <w:rsid w:val="00575FFD"/>
    <w:rsid w:val="00576094"/>
    <w:rsid w:val="005766C0"/>
    <w:rsid w:val="00576849"/>
    <w:rsid w:val="00576B82"/>
    <w:rsid w:val="00576E56"/>
    <w:rsid w:val="00577001"/>
    <w:rsid w:val="00577176"/>
    <w:rsid w:val="005778B8"/>
    <w:rsid w:val="005805EC"/>
    <w:rsid w:val="00580FAC"/>
    <w:rsid w:val="0058113C"/>
    <w:rsid w:val="00581853"/>
    <w:rsid w:val="00581B8D"/>
    <w:rsid w:val="00582260"/>
    <w:rsid w:val="0058242D"/>
    <w:rsid w:val="00582DCA"/>
    <w:rsid w:val="00582F3B"/>
    <w:rsid w:val="005836C3"/>
    <w:rsid w:val="00583B5D"/>
    <w:rsid w:val="005845D6"/>
    <w:rsid w:val="00584A17"/>
    <w:rsid w:val="00584D9F"/>
    <w:rsid w:val="00584E5E"/>
    <w:rsid w:val="00584FAF"/>
    <w:rsid w:val="00585444"/>
    <w:rsid w:val="0058555C"/>
    <w:rsid w:val="005868F0"/>
    <w:rsid w:val="00586A42"/>
    <w:rsid w:val="00586B96"/>
    <w:rsid w:val="00587631"/>
    <w:rsid w:val="00587A84"/>
    <w:rsid w:val="00587CBA"/>
    <w:rsid w:val="00590529"/>
    <w:rsid w:val="0059063D"/>
    <w:rsid w:val="00590ABC"/>
    <w:rsid w:val="00590C73"/>
    <w:rsid w:val="005911AC"/>
    <w:rsid w:val="005915FC"/>
    <w:rsid w:val="005916E9"/>
    <w:rsid w:val="00591C84"/>
    <w:rsid w:val="005920F7"/>
    <w:rsid w:val="005926EE"/>
    <w:rsid w:val="00592AA6"/>
    <w:rsid w:val="00592C15"/>
    <w:rsid w:val="00593365"/>
    <w:rsid w:val="005934C6"/>
    <w:rsid w:val="0059478E"/>
    <w:rsid w:val="0059499E"/>
    <w:rsid w:val="005951CD"/>
    <w:rsid w:val="005951E6"/>
    <w:rsid w:val="00595C21"/>
    <w:rsid w:val="005965AB"/>
    <w:rsid w:val="00596F79"/>
    <w:rsid w:val="0059756A"/>
    <w:rsid w:val="0059756C"/>
    <w:rsid w:val="00597BC3"/>
    <w:rsid w:val="005A0071"/>
    <w:rsid w:val="005A01AE"/>
    <w:rsid w:val="005A06F5"/>
    <w:rsid w:val="005A1B1A"/>
    <w:rsid w:val="005A1B65"/>
    <w:rsid w:val="005A1F71"/>
    <w:rsid w:val="005A227D"/>
    <w:rsid w:val="005A25A0"/>
    <w:rsid w:val="005A29EC"/>
    <w:rsid w:val="005A2BEA"/>
    <w:rsid w:val="005A2E34"/>
    <w:rsid w:val="005A32A8"/>
    <w:rsid w:val="005A391A"/>
    <w:rsid w:val="005A3AB1"/>
    <w:rsid w:val="005A5119"/>
    <w:rsid w:val="005A53CE"/>
    <w:rsid w:val="005A6B1A"/>
    <w:rsid w:val="005A6B4B"/>
    <w:rsid w:val="005A75F0"/>
    <w:rsid w:val="005A783C"/>
    <w:rsid w:val="005A78A0"/>
    <w:rsid w:val="005A7AA7"/>
    <w:rsid w:val="005B0DA2"/>
    <w:rsid w:val="005B12EB"/>
    <w:rsid w:val="005B18EE"/>
    <w:rsid w:val="005B1905"/>
    <w:rsid w:val="005B1B54"/>
    <w:rsid w:val="005B1D41"/>
    <w:rsid w:val="005B1F5E"/>
    <w:rsid w:val="005B2D01"/>
    <w:rsid w:val="005B2FB9"/>
    <w:rsid w:val="005B3271"/>
    <w:rsid w:val="005B346F"/>
    <w:rsid w:val="005B3B3B"/>
    <w:rsid w:val="005B3E22"/>
    <w:rsid w:val="005B412B"/>
    <w:rsid w:val="005B4365"/>
    <w:rsid w:val="005B4B9F"/>
    <w:rsid w:val="005B4F3E"/>
    <w:rsid w:val="005B552C"/>
    <w:rsid w:val="005B55F7"/>
    <w:rsid w:val="005B5EAD"/>
    <w:rsid w:val="005B60ED"/>
    <w:rsid w:val="005B6AA1"/>
    <w:rsid w:val="005B6ABE"/>
    <w:rsid w:val="005B6BF9"/>
    <w:rsid w:val="005B6CA0"/>
    <w:rsid w:val="005B7402"/>
    <w:rsid w:val="005B7681"/>
    <w:rsid w:val="005B7C02"/>
    <w:rsid w:val="005B7F7A"/>
    <w:rsid w:val="005C031B"/>
    <w:rsid w:val="005C0ADD"/>
    <w:rsid w:val="005C128E"/>
    <w:rsid w:val="005C1295"/>
    <w:rsid w:val="005C1C02"/>
    <w:rsid w:val="005C1CB8"/>
    <w:rsid w:val="005C1DE3"/>
    <w:rsid w:val="005C1EA8"/>
    <w:rsid w:val="005C30D2"/>
    <w:rsid w:val="005C38CC"/>
    <w:rsid w:val="005C410E"/>
    <w:rsid w:val="005C4674"/>
    <w:rsid w:val="005C48DA"/>
    <w:rsid w:val="005C4D0C"/>
    <w:rsid w:val="005C5101"/>
    <w:rsid w:val="005C52CC"/>
    <w:rsid w:val="005C56B6"/>
    <w:rsid w:val="005C5C50"/>
    <w:rsid w:val="005C5CD6"/>
    <w:rsid w:val="005C5EFE"/>
    <w:rsid w:val="005C5FFF"/>
    <w:rsid w:val="005C6004"/>
    <w:rsid w:val="005C68DC"/>
    <w:rsid w:val="005C6AD6"/>
    <w:rsid w:val="005C6FC7"/>
    <w:rsid w:val="005C709F"/>
    <w:rsid w:val="005C76BD"/>
    <w:rsid w:val="005C7705"/>
    <w:rsid w:val="005C7AAC"/>
    <w:rsid w:val="005C7E18"/>
    <w:rsid w:val="005C7E68"/>
    <w:rsid w:val="005C7E75"/>
    <w:rsid w:val="005D0926"/>
    <w:rsid w:val="005D0D69"/>
    <w:rsid w:val="005D107B"/>
    <w:rsid w:val="005D1349"/>
    <w:rsid w:val="005D15B5"/>
    <w:rsid w:val="005D1808"/>
    <w:rsid w:val="005D1895"/>
    <w:rsid w:val="005D195D"/>
    <w:rsid w:val="005D20A2"/>
    <w:rsid w:val="005D2612"/>
    <w:rsid w:val="005D2A57"/>
    <w:rsid w:val="005D2C96"/>
    <w:rsid w:val="005D2FD6"/>
    <w:rsid w:val="005D3C71"/>
    <w:rsid w:val="005D4447"/>
    <w:rsid w:val="005D4457"/>
    <w:rsid w:val="005D4BE6"/>
    <w:rsid w:val="005D4D41"/>
    <w:rsid w:val="005D4ED1"/>
    <w:rsid w:val="005D52F4"/>
    <w:rsid w:val="005D568A"/>
    <w:rsid w:val="005D5814"/>
    <w:rsid w:val="005D5995"/>
    <w:rsid w:val="005D5BF9"/>
    <w:rsid w:val="005D5CC1"/>
    <w:rsid w:val="005D5F0B"/>
    <w:rsid w:val="005D664A"/>
    <w:rsid w:val="005D690A"/>
    <w:rsid w:val="005D6B87"/>
    <w:rsid w:val="005D7134"/>
    <w:rsid w:val="005D73BB"/>
    <w:rsid w:val="005D7493"/>
    <w:rsid w:val="005D780E"/>
    <w:rsid w:val="005D7845"/>
    <w:rsid w:val="005E0235"/>
    <w:rsid w:val="005E073F"/>
    <w:rsid w:val="005E0A29"/>
    <w:rsid w:val="005E1453"/>
    <w:rsid w:val="005E1C95"/>
    <w:rsid w:val="005E1E79"/>
    <w:rsid w:val="005E2403"/>
    <w:rsid w:val="005E2E35"/>
    <w:rsid w:val="005E31A2"/>
    <w:rsid w:val="005E3322"/>
    <w:rsid w:val="005E351A"/>
    <w:rsid w:val="005E39A5"/>
    <w:rsid w:val="005E4115"/>
    <w:rsid w:val="005E41BE"/>
    <w:rsid w:val="005E46E8"/>
    <w:rsid w:val="005E4B3B"/>
    <w:rsid w:val="005E507C"/>
    <w:rsid w:val="005E533A"/>
    <w:rsid w:val="005E5913"/>
    <w:rsid w:val="005E5DBA"/>
    <w:rsid w:val="005E5E3D"/>
    <w:rsid w:val="005E5FB8"/>
    <w:rsid w:val="005E60D6"/>
    <w:rsid w:val="005E66FB"/>
    <w:rsid w:val="005E6711"/>
    <w:rsid w:val="005E68E0"/>
    <w:rsid w:val="005E6C01"/>
    <w:rsid w:val="005E6F25"/>
    <w:rsid w:val="005E6F56"/>
    <w:rsid w:val="005E7693"/>
    <w:rsid w:val="005E7784"/>
    <w:rsid w:val="005F075D"/>
    <w:rsid w:val="005F0858"/>
    <w:rsid w:val="005F0C2C"/>
    <w:rsid w:val="005F1943"/>
    <w:rsid w:val="005F1984"/>
    <w:rsid w:val="005F1985"/>
    <w:rsid w:val="005F1A4C"/>
    <w:rsid w:val="005F1CD7"/>
    <w:rsid w:val="005F31D0"/>
    <w:rsid w:val="005F3741"/>
    <w:rsid w:val="005F3A58"/>
    <w:rsid w:val="005F45B7"/>
    <w:rsid w:val="005F49CC"/>
    <w:rsid w:val="005F4B16"/>
    <w:rsid w:val="005F4B98"/>
    <w:rsid w:val="005F4E6F"/>
    <w:rsid w:val="005F5638"/>
    <w:rsid w:val="005F6451"/>
    <w:rsid w:val="005F64F7"/>
    <w:rsid w:val="005F6552"/>
    <w:rsid w:val="005F662C"/>
    <w:rsid w:val="005F6EB8"/>
    <w:rsid w:val="005F6ED2"/>
    <w:rsid w:val="005F6F70"/>
    <w:rsid w:val="005F74AD"/>
    <w:rsid w:val="005F77A7"/>
    <w:rsid w:val="005F7BC1"/>
    <w:rsid w:val="005F7EFE"/>
    <w:rsid w:val="006003D2"/>
    <w:rsid w:val="00600FFB"/>
    <w:rsid w:val="006010B9"/>
    <w:rsid w:val="00601616"/>
    <w:rsid w:val="00601A4D"/>
    <w:rsid w:val="00601DD6"/>
    <w:rsid w:val="00602518"/>
    <w:rsid w:val="00602648"/>
    <w:rsid w:val="00602905"/>
    <w:rsid w:val="00603A69"/>
    <w:rsid w:val="006052CF"/>
    <w:rsid w:val="00605401"/>
    <w:rsid w:val="0060546C"/>
    <w:rsid w:val="00605835"/>
    <w:rsid w:val="00605CBB"/>
    <w:rsid w:val="00606321"/>
    <w:rsid w:val="0060644B"/>
    <w:rsid w:val="0060660A"/>
    <w:rsid w:val="00606A6E"/>
    <w:rsid w:val="0060720B"/>
    <w:rsid w:val="0060738B"/>
    <w:rsid w:val="0060784C"/>
    <w:rsid w:val="00607A10"/>
    <w:rsid w:val="00610B4E"/>
    <w:rsid w:val="00611918"/>
    <w:rsid w:val="0061205E"/>
    <w:rsid w:val="006121B4"/>
    <w:rsid w:val="006125FA"/>
    <w:rsid w:val="00612617"/>
    <w:rsid w:val="00612743"/>
    <w:rsid w:val="00612762"/>
    <w:rsid w:val="0061297B"/>
    <w:rsid w:val="00612DF9"/>
    <w:rsid w:val="0061354A"/>
    <w:rsid w:val="00613608"/>
    <w:rsid w:val="006139D5"/>
    <w:rsid w:val="00613B09"/>
    <w:rsid w:val="0061431F"/>
    <w:rsid w:val="006149F3"/>
    <w:rsid w:val="00614C28"/>
    <w:rsid w:val="00615655"/>
    <w:rsid w:val="0061594E"/>
    <w:rsid w:val="00615F33"/>
    <w:rsid w:val="006161D3"/>
    <w:rsid w:val="00616423"/>
    <w:rsid w:val="0061657C"/>
    <w:rsid w:val="00616BAB"/>
    <w:rsid w:val="00616D9F"/>
    <w:rsid w:val="00616ED4"/>
    <w:rsid w:val="00616ED9"/>
    <w:rsid w:val="00617C9A"/>
    <w:rsid w:val="00620341"/>
    <w:rsid w:val="00620805"/>
    <w:rsid w:val="006208CF"/>
    <w:rsid w:val="00620BE3"/>
    <w:rsid w:val="00621450"/>
    <w:rsid w:val="00621ABE"/>
    <w:rsid w:val="00621C7B"/>
    <w:rsid w:val="00622C78"/>
    <w:rsid w:val="006235CF"/>
    <w:rsid w:val="00623863"/>
    <w:rsid w:val="00624244"/>
    <w:rsid w:val="00624305"/>
    <w:rsid w:val="00625103"/>
    <w:rsid w:val="006252C7"/>
    <w:rsid w:val="0062549A"/>
    <w:rsid w:val="0062635D"/>
    <w:rsid w:val="00626E04"/>
    <w:rsid w:val="00627840"/>
    <w:rsid w:val="006305A8"/>
    <w:rsid w:val="006314B8"/>
    <w:rsid w:val="00631727"/>
    <w:rsid w:val="00631D3E"/>
    <w:rsid w:val="00632576"/>
    <w:rsid w:val="00632613"/>
    <w:rsid w:val="006328A4"/>
    <w:rsid w:val="006331F3"/>
    <w:rsid w:val="00633263"/>
    <w:rsid w:val="006332C1"/>
    <w:rsid w:val="006334C2"/>
    <w:rsid w:val="00633917"/>
    <w:rsid w:val="00633DE5"/>
    <w:rsid w:val="0063455D"/>
    <w:rsid w:val="00634819"/>
    <w:rsid w:val="006348A2"/>
    <w:rsid w:val="00634C4A"/>
    <w:rsid w:val="00634D4E"/>
    <w:rsid w:val="006356BE"/>
    <w:rsid w:val="0063582B"/>
    <w:rsid w:val="0063591E"/>
    <w:rsid w:val="00635FCA"/>
    <w:rsid w:val="00636EB6"/>
    <w:rsid w:val="00637387"/>
    <w:rsid w:val="006378DE"/>
    <w:rsid w:val="006402B2"/>
    <w:rsid w:val="006409CA"/>
    <w:rsid w:val="006414D6"/>
    <w:rsid w:val="00641EAA"/>
    <w:rsid w:val="0064204A"/>
    <w:rsid w:val="006424BD"/>
    <w:rsid w:val="00642864"/>
    <w:rsid w:val="0064292D"/>
    <w:rsid w:val="00642C82"/>
    <w:rsid w:val="00642F61"/>
    <w:rsid w:val="006432BF"/>
    <w:rsid w:val="00643703"/>
    <w:rsid w:val="00643B61"/>
    <w:rsid w:val="00643E8C"/>
    <w:rsid w:val="00644606"/>
    <w:rsid w:val="006449B2"/>
    <w:rsid w:val="006452E1"/>
    <w:rsid w:val="0064562D"/>
    <w:rsid w:val="0064604F"/>
    <w:rsid w:val="006465EF"/>
    <w:rsid w:val="0064753A"/>
    <w:rsid w:val="0064780A"/>
    <w:rsid w:val="0064791A"/>
    <w:rsid w:val="00647A27"/>
    <w:rsid w:val="00647B2F"/>
    <w:rsid w:val="00647FBB"/>
    <w:rsid w:val="0065075C"/>
    <w:rsid w:val="006508A1"/>
    <w:rsid w:val="00650CDF"/>
    <w:rsid w:val="00651BF1"/>
    <w:rsid w:val="00651E96"/>
    <w:rsid w:val="006520EA"/>
    <w:rsid w:val="0065221B"/>
    <w:rsid w:val="0065354E"/>
    <w:rsid w:val="00653825"/>
    <w:rsid w:val="00653BC9"/>
    <w:rsid w:val="00653E03"/>
    <w:rsid w:val="00654207"/>
    <w:rsid w:val="006544A1"/>
    <w:rsid w:val="00654813"/>
    <w:rsid w:val="00654EDC"/>
    <w:rsid w:val="006552BF"/>
    <w:rsid w:val="00655F62"/>
    <w:rsid w:val="006565A0"/>
    <w:rsid w:val="006568E3"/>
    <w:rsid w:val="00656A7C"/>
    <w:rsid w:val="00657A25"/>
    <w:rsid w:val="00657C6B"/>
    <w:rsid w:val="006606E7"/>
    <w:rsid w:val="0066098C"/>
    <w:rsid w:val="00660AFF"/>
    <w:rsid w:val="0066116D"/>
    <w:rsid w:val="006622A7"/>
    <w:rsid w:val="00662465"/>
    <w:rsid w:val="006625AD"/>
    <w:rsid w:val="00662B98"/>
    <w:rsid w:val="00662FCF"/>
    <w:rsid w:val="0066317D"/>
    <w:rsid w:val="00665470"/>
    <w:rsid w:val="006655A3"/>
    <w:rsid w:val="0066569E"/>
    <w:rsid w:val="00665B17"/>
    <w:rsid w:val="00665D04"/>
    <w:rsid w:val="006660E9"/>
    <w:rsid w:val="00666108"/>
    <w:rsid w:val="006662CC"/>
    <w:rsid w:val="00666348"/>
    <w:rsid w:val="00666644"/>
    <w:rsid w:val="006666AC"/>
    <w:rsid w:val="006669F8"/>
    <w:rsid w:val="0066712B"/>
    <w:rsid w:val="0066751A"/>
    <w:rsid w:val="006679B0"/>
    <w:rsid w:val="00667A15"/>
    <w:rsid w:val="00670356"/>
    <w:rsid w:val="006704F8"/>
    <w:rsid w:val="006711DA"/>
    <w:rsid w:val="0067128B"/>
    <w:rsid w:val="006717D8"/>
    <w:rsid w:val="0067180F"/>
    <w:rsid w:val="00671FD3"/>
    <w:rsid w:val="006727A0"/>
    <w:rsid w:val="006727F1"/>
    <w:rsid w:val="00673C2F"/>
    <w:rsid w:val="006742A2"/>
    <w:rsid w:val="00674950"/>
    <w:rsid w:val="00675C2B"/>
    <w:rsid w:val="00676074"/>
    <w:rsid w:val="006761FB"/>
    <w:rsid w:val="0067641D"/>
    <w:rsid w:val="006768A5"/>
    <w:rsid w:val="00676ADB"/>
    <w:rsid w:val="00676FDF"/>
    <w:rsid w:val="00677536"/>
    <w:rsid w:val="00677656"/>
    <w:rsid w:val="00677813"/>
    <w:rsid w:val="00677F13"/>
    <w:rsid w:val="006800EB"/>
    <w:rsid w:val="00680317"/>
    <w:rsid w:val="00680668"/>
    <w:rsid w:val="006806F2"/>
    <w:rsid w:val="00680ABE"/>
    <w:rsid w:val="00681209"/>
    <w:rsid w:val="006814ED"/>
    <w:rsid w:val="006816E8"/>
    <w:rsid w:val="0068189E"/>
    <w:rsid w:val="00681962"/>
    <w:rsid w:val="00681B4F"/>
    <w:rsid w:val="006820D9"/>
    <w:rsid w:val="00682E49"/>
    <w:rsid w:val="006830F3"/>
    <w:rsid w:val="006838FB"/>
    <w:rsid w:val="00683B43"/>
    <w:rsid w:val="00683E46"/>
    <w:rsid w:val="00684392"/>
    <w:rsid w:val="0068439F"/>
    <w:rsid w:val="00684647"/>
    <w:rsid w:val="00684810"/>
    <w:rsid w:val="006855F4"/>
    <w:rsid w:val="00687082"/>
    <w:rsid w:val="006873B2"/>
    <w:rsid w:val="00687536"/>
    <w:rsid w:val="0068769B"/>
    <w:rsid w:val="00687B0A"/>
    <w:rsid w:val="00687E1E"/>
    <w:rsid w:val="00687F3F"/>
    <w:rsid w:val="006904D0"/>
    <w:rsid w:val="006905D9"/>
    <w:rsid w:val="00690EF3"/>
    <w:rsid w:val="006912FA"/>
    <w:rsid w:val="00691666"/>
    <w:rsid w:val="00691AA2"/>
    <w:rsid w:val="00691C59"/>
    <w:rsid w:val="00691FFF"/>
    <w:rsid w:val="00692955"/>
    <w:rsid w:val="00692B8F"/>
    <w:rsid w:val="00692CFD"/>
    <w:rsid w:val="00692E38"/>
    <w:rsid w:val="00693018"/>
    <w:rsid w:val="00693293"/>
    <w:rsid w:val="006933A6"/>
    <w:rsid w:val="00693689"/>
    <w:rsid w:val="00693CB6"/>
    <w:rsid w:val="00693DF2"/>
    <w:rsid w:val="00694709"/>
    <w:rsid w:val="006954A3"/>
    <w:rsid w:val="006959BF"/>
    <w:rsid w:val="00695A35"/>
    <w:rsid w:val="00695A7F"/>
    <w:rsid w:val="00695BEB"/>
    <w:rsid w:val="00695FC3"/>
    <w:rsid w:val="00696031"/>
    <w:rsid w:val="006964CC"/>
    <w:rsid w:val="006966EE"/>
    <w:rsid w:val="00696FF8"/>
    <w:rsid w:val="006971C2"/>
    <w:rsid w:val="00697373"/>
    <w:rsid w:val="00697AB2"/>
    <w:rsid w:val="00697B35"/>
    <w:rsid w:val="00697B44"/>
    <w:rsid w:val="00697F31"/>
    <w:rsid w:val="006A0BB4"/>
    <w:rsid w:val="006A1526"/>
    <w:rsid w:val="006A1B28"/>
    <w:rsid w:val="006A2102"/>
    <w:rsid w:val="006A2469"/>
    <w:rsid w:val="006A2645"/>
    <w:rsid w:val="006A295A"/>
    <w:rsid w:val="006A2FEC"/>
    <w:rsid w:val="006A3010"/>
    <w:rsid w:val="006A3099"/>
    <w:rsid w:val="006A30A5"/>
    <w:rsid w:val="006A3185"/>
    <w:rsid w:val="006A34DE"/>
    <w:rsid w:val="006A38FB"/>
    <w:rsid w:val="006A3F12"/>
    <w:rsid w:val="006A415E"/>
    <w:rsid w:val="006A4774"/>
    <w:rsid w:val="006A493A"/>
    <w:rsid w:val="006A49BD"/>
    <w:rsid w:val="006A4F60"/>
    <w:rsid w:val="006A56F4"/>
    <w:rsid w:val="006A64C8"/>
    <w:rsid w:val="006A6975"/>
    <w:rsid w:val="006A6C65"/>
    <w:rsid w:val="006A72E5"/>
    <w:rsid w:val="006A7474"/>
    <w:rsid w:val="006A77CA"/>
    <w:rsid w:val="006A79FD"/>
    <w:rsid w:val="006A7DC4"/>
    <w:rsid w:val="006A7EB4"/>
    <w:rsid w:val="006B0451"/>
    <w:rsid w:val="006B0594"/>
    <w:rsid w:val="006B05F6"/>
    <w:rsid w:val="006B10B4"/>
    <w:rsid w:val="006B1809"/>
    <w:rsid w:val="006B1A6B"/>
    <w:rsid w:val="006B1F37"/>
    <w:rsid w:val="006B2BD0"/>
    <w:rsid w:val="006B2E79"/>
    <w:rsid w:val="006B315F"/>
    <w:rsid w:val="006B37AC"/>
    <w:rsid w:val="006B3F6D"/>
    <w:rsid w:val="006B4163"/>
    <w:rsid w:val="006B4418"/>
    <w:rsid w:val="006B4779"/>
    <w:rsid w:val="006B4EE5"/>
    <w:rsid w:val="006B50B9"/>
    <w:rsid w:val="006B538E"/>
    <w:rsid w:val="006B541C"/>
    <w:rsid w:val="006B59C7"/>
    <w:rsid w:val="006B59C9"/>
    <w:rsid w:val="006B5ACF"/>
    <w:rsid w:val="006B6802"/>
    <w:rsid w:val="006B6AF4"/>
    <w:rsid w:val="006B7091"/>
    <w:rsid w:val="006B7154"/>
    <w:rsid w:val="006B72D5"/>
    <w:rsid w:val="006B72F8"/>
    <w:rsid w:val="006B7647"/>
    <w:rsid w:val="006B7A54"/>
    <w:rsid w:val="006C0277"/>
    <w:rsid w:val="006C0B4D"/>
    <w:rsid w:val="006C0BD7"/>
    <w:rsid w:val="006C0CF1"/>
    <w:rsid w:val="006C0E4E"/>
    <w:rsid w:val="006C0F33"/>
    <w:rsid w:val="006C19FF"/>
    <w:rsid w:val="006C227A"/>
    <w:rsid w:val="006C22FB"/>
    <w:rsid w:val="006C3532"/>
    <w:rsid w:val="006C39A0"/>
    <w:rsid w:val="006C3A83"/>
    <w:rsid w:val="006C3BBE"/>
    <w:rsid w:val="006C3CB3"/>
    <w:rsid w:val="006C3DDE"/>
    <w:rsid w:val="006C3F2F"/>
    <w:rsid w:val="006C409C"/>
    <w:rsid w:val="006C4122"/>
    <w:rsid w:val="006C41B7"/>
    <w:rsid w:val="006C4C05"/>
    <w:rsid w:val="006C4C58"/>
    <w:rsid w:val="006C552B"/>
    <w:rsid w:val="006C57A1"/>
    <w:rsid w:val="006C59FF"/>
    <w:rsid w:val="006C5BE0"/>
    <w:rsid w:val="006C6872"/>
    <w:rsid w:val="006C6CC5"/>
    <w:rsid w:val="006C6E9A"/>
    <w:rsid w:val="006C7793"/>
    <w:rsid w:val="006C7952"/>
    <w:rsid w:val="006C79ED"/>
    <w:rsid w:val="006D06ED"/>
    <w:rsid w:val="006D0781"/>
    <w:rsid w:val="006D0CE6"/>
    <w:rsid w:val="006D0DDF"/>
    <w:rsid w:val="006D0FC3"/>
    <w:rsid w:val="006D193B"/>
    <w:rsid w:val="006D1C56"/>
    <w:rsid w:val="006D2176"/>
    <w:rsid w:val="006D2288"/>
    <w:rsid w:val="006D2574"/>
    <w:rsid w:val="006D2794"/>
    <w:rsid w:val="006D31B1"/>
    <w:rsid w:val="006D3210"/>
    <w:rsid w:val="006D35ED"/>
    <w:rsid w:val="006D44DC"/>
    <w:rsid w:val="006D45F2"/>
    <w:rsid w:val="006D4DE6"/>
    <w:rsid w:val="006D4E36"/>
    <w:rsid w:val="006D4E4E"/>
    <w:rsid w:val="006D4F3D"/>
    <w:rsid w:val="006D5855"/>
    <w:rsid w:val="006D5934"/>
    <w:rsid w:val="006D5AF1"/>
    <w:rsid w:val="006D6214"/>
    <w:rsid w:val="006D68DF"/>
    <w:rsid w:val="006D695C"/>
    <w:rsid w:val="006D7317"/>
    <w:rsid w:val="006D7420"/>
    <w:rsid w:val="006D7547"/>
    <w:rsid w:val="006E07FF"/>
    <w:rsid w:val="006E0B9D"/>
    <w:rsid w:val="006E1E1C"/>
    <w:rsid w:val="006E2345"/>
    <w:rsid w:val="006E2D15"/>
    <w:rsid w:val="006E305B"/>
    <w:rsid w:val="006E327C"/>
    <w:rsid w:val="006E33F5"/>
    <w:rsid w:val="006E33FA"/>
    <w:rsid w:val="006E3746"/>
    <w:rsid w:val="006E4022"/>
    <w:rsid w:val="006E4082"/>
    <w:rsid w:val="006E4AF2"/>
    <w:rsid w:val="006E4F5D"/>
    <w:rsid w:val="006E53EF"/>
    <w:rsid w:val="006E56A8"/>
    <w:rsid w:val="006E5AC0"/>
    <w:rsid w:val="006E5D6D"/>
    <w:rsid w:val="006E6D4E"/>
    <w:rsid w:val="006E6E2A"/>
    <w:rsid w:val="006E754B"/>
    <w:rsid w:val="006F0345"/>
    <w:rsid w:val="006F0BC8"/>
    <w:rsid w:val="006F0FE4"/>
    <w:rsid w:val="006F11FA"/>
    <w:rsid w:val="006F15A7"/>
    <w:rsid w:val="006F1A06"/>
    <w:rsid w:val="006F236F"/>
    <w:rsid w:val="006F38A9"/>
    <w:rsid w:val="006F3AD0"/>
    <w:rsid w:val="006F3E39"/>
    <w:rsid w:val="006F4ACD"/>
    <w:rsid w:val="006F4B1C"/>
    <w:rsid w:val="006F4EDF"/>
    <w:rsid w:val="006F5207"/>
    <w:rsid w:val="006F5C53"/>
    <w:rsid w:val="006F5CFF"/>
    <w:rsid w:val="006F5D5F"/>
    <w:rsid w:val="006F6082"/>
    <w:rsid w:val="006F64C1"/>
    <w:rsid w:val="006F7715"/>
    <w:rsid w:val="006F7888"/>
    <w:rsid w:val="006F7A9F"/>
    <w:rsid w:val="0070006B"/>
    <w:rsid w:val="00700340"/>
    <w:rsid w:val="007003E3"/>
    <w:rsid w:val="00700CA9"/>
    <w:rsid w:val="00701249"/>
    <w:rsid w:val="007018C3"/>
    <w:rsid w:val="00701C66"/>
    <w:rsid w:val="0070234C"/>
    <w:rsid w:val="007026D4"/>
    <w:rsid w:val="00702940"/>
    <w:rsid w:val="0070369F"/>
    <w:rsid w:val="00704B88"/>
    <w:rsid w:val="00705225"/>
    <w:rsid w:val="00705851"/>
    <w:rsid w:val="00705D10"/>
    <w:rsid w:val="00706252"/>
    <w:rsid w:val="007064DC"/>
    <w:rsid w:val="00706565"/>
    <w:rsid w:val="00706ACF"/>
    <w:rsid w:val="0070776B"/>
    <w:rsid w:val="0070789E"/>
    <w:rsid w:val="007103ED"/>
    <w:rsid w:val="00710DDA"/>
    <w:rsid w:val="00711231"/>
    <w:rsid w:val="00711361"/>
    <w:rsid w:val="0071190E"/>
    <w:rsid w:val="0071191A"/>
    <w:rsid w:val="00711BFD"/>
    <w:rsid w:val="00711C1D"/>
    <w:rsid w:val="00711DD4"/>
    <w:rsid w:val="00711F32"/>
    <w:rsid w:val="007126E2"/>
    <w:rsid w:val="007132B1"/>
    <w:rsid w:val="007133D0"/>
    <w:rsid w:val="00713629"/>
    <w:rsid w:val="0071392D"/>
    <w:rsid w:val="007139E3"/>
    <w:rsid w:val="007144E1"/>
    <w:rsid w:val="00714AD8"/>
    <w:rsid w:val="00714F1F"/>
    <w:rsid w:val="00715C43"/>
    <w:rsid w:val="00715FB0"/>
    <w:rsid w:val="0071606F"/>
    <w:rsid w:val="00716676"/>
    <w:rsid w:val="007166DE"/>
    <w:rsid w:val="00717055"/>
    <w:rsid w:val="00717312"/>
    <w:rsid w:val="007173B2"/>
    <w:rsid w:val="0071794E"/>
    <w:rsid w:val="00720731"/>
    <w:rsid w:val="0072082A"/>
    <w:rsid w:val="00720B09"/>
    <w:rsid w:val="00720DE8"/>
    <w:rsid w:val="00720E54"/>
    <w:rsid w:val="007217BD"/>
    <w:rsid w:val="007222E5"/>
    <w:rsid w:val="00723178"/>
    <w:rsid w:val="00723FE1"/>
    <w:rsid w:val="007242F6"/>
    <w:rsid w:val="00724654"/>
    <w:rsid w:val="00724DD2"/>
    <w:rsid w:val="007252FB"/>
    <w:rsid w:val="00725D26"/>
    <w:rsid w:val="0072649A"/>
    <w:rsid w:val="007270C4"/>
    <w:rsid w:val="0072712E"/>
    <w:rsid w:val="0072777D"/>
    <w:rsid w:val="007277C2"/>
    <w:rsid w:val="007277C5"/>
    <w:rsid w:val="00727A08"/>
    <w:rsid w:val="00727B17"/>
    <w:rsid w:val="00727CEF"/>
    <w:rsid w:val="00727DD2"/>
    <w:rsid w:val="00727F26"/>
    <w:rsid w:val="00730551"/>
    <w:rsid w:val="00730F5E"/>
    <w:rsid w:val="00730F9E"/>
    <w:rsid w:val="00731526"/>
    <w:rsid w:val="00731606"/>
    <w:rsid w:val="00731C05"/>
    <w:rsid w:val="00731D16"/>
    <w:rsid w:val="007321F3"/>
    <w:rsid w:val="0073253A"/>
    <w:rsid w:val="007329C3"/>
    <w:rsid w:val="0073379D"/>
    <w:rsid w:val="0073382E"/>
    <w:rsid w:val="00733DAF"/>
    <w:rsid w:val="007341DA"/>
    <w:rsid w:val="00734524"/>
    <w:rsid w:val="00734570"/>
    <w:rsid w:val="0073460B"/>
    <w:rsid w:val="0073488B"/>
    <w:rsid w:val="00734A24"/>
    <w:rsid w:val="00734F50"/>
    <w:rsid w:val="00734F52"/>
    <w:rsid w:val="00734F69"/>
    <w:rsid w:val="00735328"/>
    <w:rsid w:val="00735646"/>
    <w:rsid w:val="0073616F"/>
    <w:rsid w:val="007366C2"/>
    <w:rsid w:val="00736B07"/>
    <w:rsid w:val="00736C20"/>
    <w:rsid w:val="007377B8"/>
    <w:rsid w:val="00737AE2"/>
    <w:rsid w:val="00740047"/>
    <w:rsid w:val="00740598"/>
    <w:rsid w:val="00740BFD"/>
    <w:rsid w:val="00740DF5"/>
    <w:rsid w:val="00740FD3"/>
    <w:rsid w:val="0074211A"/>
    <w:rsid w:val="00742165"/>
    <w:rsid w:val="00742868"/>
    <w:rsid w:val="00742A7F"/>
    <w:rsid w:val="00742B61"/>
    <w:rsid w:val="00742E67"/>
    <w:rsid w:val="007432B6"/>
    <w:rsid w:val="007438D5"/>
    <w:rsid w:val="00743B27"/>
    <w:rsid w:val="00743E55"/>
    <w:rsid w:val="00743ED8"/>
    <w:rsid w:val="0074428F"/>
    <w:rsid w:val="00744358"/>
    <w:rsid w:val="0074491C"/>
    <w:rsid w:val="00744EC2"/>
    <w:rsid w:val="007459B3"/>
    <w:rsid w:val="00745A60"/>
    <w:rsid w:val="00745C17"/>
    <w:rsid w:val="00746684"/>
    <w:rsid w:val="00746777"/>
    <w:rsid w:val="00746B4E"/>
    <w:rsid w:val="00747950"/>
    <w:rsid w:val="00747CB4"/>
    <w:rsid w:val="007502A9"/>
    <w:rsid w:val="00750895"/>
    <w:rsid w:val="007510F3"/>
    <w:rsid w:val="00751345"/>
    <w:rsid w:val="00752001"/>
    <w:rsid w:val="0075218E"/>
    <w:rsid w:val="0075241F"/>
    <w:rsid w:val="00753199"/>
    <w:rsid w:val="00753C8F"/>
    <w:rsid w:val="00753DFB"/>
    <w:rsid w:val="00754579"/>
    <w:rsid w:val="0075462D"/>
    <w:rsid w:val="00754880"/>
    <w:rsid w:val="007548A5"/>
    <w:rsid w:val="007560D3"/>
    <w:rsid w:val="007566CE"/>
    <w:rsid w:val="007568FF"/>
    <w:rsid w:val="00756CF9"/>
    <w:rsid w:val="00757110"/>
    <w:rsid w:val="00757167"/>
    <w:rsid w:val="00757445"/>
    <w:rsid w:val="0075746B"/>
    <w:rsid w:val="00760415"/>
    <w:rsid w:val="00760A19"/>
    <w:rsid w:val="00760CAA"/>
    <w:rsid w:val="00761315"/>
    <w:rsid w:val="0076255A"/>
    <w:rsid w:val="007626E8"/>
    <w:rsid w:val="007629A6"/>
    <w:rsid w:val="00762A8E"/>
    <w:rsid w:val="007631BA"/>
    <w:rsid w:val="00763813"/>
    <w:rsid w:val="00763BA8"/>
    <w:rsid w:val="00763BFC"/>
    <w:rsid w:val="00763FCA"/>
    <w:rsid w:val="007648E2"/>
    <w:rsid w:val="00764BDF"/>
    <w:rsid w:val="007653FA"/>
    <w:rsid w:val="00765752"/>
    <w:rsid w:val="007665C8"/>
    <w:rsid w:val="007671AD"/>
    <w:rsid w:val="0076798C"/>
    <w:rsid w:val="00770B03"/>
    <w:rsid w:val="00770F3B"/>
    <w:rsid w:val="0077170A"/>
    <w:rsid w:val="0077193D"/>
    <w:rsid w:val="00771D20"/>
    <w:rsid w:val="00771F08"/>
    <w:rsid w:val="007721B9"/>
    <w:rsid w:val="0077295D"/>
    <w:rsid w:val="00772E8D"/>
    <w:rsid w:val="007731C8"/>
    <w:rsid w:val="00773237"/>
    <w:rsid w:val="00773FDB"/>
    <w:rsid w:val="00774AA4"/>
    <w:rsid w:val="00774F01"/>
    <w:rsid w:val="007752CC"/>
    <w:rsid w:val="007753FD"/>
    <w:rsid w:val="007754C9"/>
    <w:rsid w:val="007755E9"/>
    <w:rsid w:val="00775902"/>
    <w:rsid w:val="0077626E"/>
    <w:rsid w:val="00776394"/>
    <w:rsid w:val="0077678F"/>
    <w:rsid w:val="00776897"/>
    <w:rsid w:val="00776973"/>
    <w:rsid w:val="00777330"/>
    <w:rsid w:val="00777429"/>
    <w:rsid w:val="007805BE"/>
    <w:rsid w:val="00780CB7"/>
    <w:rsid w:val="00780D05"/>
    <w:rsid w:val="00780FBF"/>
    <w:rsid w:val="00781411"/>
    <w:rsid w:val="00781752"/>
    <w:rsid w:val="00781981"/>
    <w:rsid w:val="00781FD1"/>
    <w:rsid w:val="0078286F"/>
    <w:rsid w:val="00782C15"/>
    <w:rsid w:val="007834A6"/>
    <w:rsid w:val="0078370B"/>
    <w:rsid w:val="00783778"/>
    <w:rsid w:val="00783E60"/>
    <w:rsid w:val="00783E64"/>
    <w:rsid w:val="00784ADE"/>
    <w:rsid w:val="00784C9D"/>
    <w:rsid w:val="00784D64"/>
    <w:rsid w:val="00784EE0"/>
    <w:rsid w:val="00784F09"/>
    <w:rsid w:val="00784FDB"/>
    <w:rsid w:val="00785D09"/>
    <w:rsid w:val="00786607"/>
    <w:rsid w:val="007867C2"/>
    <w:rsid w:val="00786D27"/>
    <w:rsid w:val="007871BB"/>
    <w:rsid w:val="0078799B"/>
    <w:rsid w:val="00787AFC"/>
    <w:rsid w:val="00787E9F"/>
    <w:rsid w:val="00787FCA"/>
    <w:rsid w:val="00790051"/>
    <w:rsid w:val="007900F4"/>
    <w:rsid w:val="00790759"/>
    <w:rsid w:val="0079094B"/>
    <w:rsid w:val="00790B2C"/>
    <w:rsid w:val="007924DD"/>
    <w:rsid w:val="00792A6A"/>
    <w:rsid w:val="0079313D"/>
    <w:rsid w:val="00793556"/>
    <w:rsid w:val="00793B6F"/>
    <w:rsid w:val="00793C42"/>
    <w:rsid w:val="00793EBE"/>
    <w:rsid w:val="007940BB"/>
    <w:rsid w:val="007941B9"/>
    <w:rsid w:val="007950C3"/>
    <w:rsid w:val="007954C8"/>
    <w:rsid w:val="0079551E"/>
    <w:rsid w:val="0079558B"/>
    <w:rsid w:val="007958FA"/>
    <w:rsid w:val="00797848"/>
    <w:rsid w:val="00797A6D"/>
    <w:rsid w:val="00797D20"/>
    <w:rsid w:val="00797DE9"/>
    <w:rsid w:val="00797F88"/>
    <w:rsid w:val="00797FFB"/>
    <w:rsid w:val="007A01A0"/>
    <w:rsid w:val="007A0657"/>
    <w:rsid w:val="007A0FEF"/>
    <w:rsid w:val="007A11FE"/>
    <w:rsid w:val="007A1F20"/>
    <w:rsid w:val="007A2162"/>
    <w:rsid w:val="007A2FBD"/>
    <w:rsid w:val="007A351C"/>
    <w:rsid w:val="007A388F"/>
    <w:rsid w:val="007A3CC1"/>
    <w:rsid w:val="007A4936"/>
    <w:rsid w:val="007A4BDD"/>
    <w:rsid w:val="007A4FF7"/>
    <w:rsid w:val="007A552D"/>
    <w:rsid w:val="007A5CBD"/>
    <w:rsid w:val="007A61EF"/>
    <w:rsid w:val="007A6501"/>
    <w:rsid w:val="007A67EA"/>
    <w:rsid w:val="007A6CD6"/>
    <w:rsid w:val="007A6D8F"/>
    <w:rsid w:val="007A6FEF"/>
    <w:rsid w:val="007A72F2"/>
    <w:rsid w:val="007A7304"/>
    <w:rsid w:val="007A77D3"/>
    <w:rsid w:val="007A7899"/>
    <w:rsid w:val="007A7C1C"/>
    <w:rsid w:val="007A7E58"/>
    <w:rsid w:val="007B008B"/>
    <w:rsid w:val="007B0A3A"/>
    <w:rsid w:val="007B0A70"/>
    <w:rsid w:val="007B10E5"/>
    <w:rsid w:val="007B1117"/>
    <w:rsid w:val="007B14D4"/>
    <w:rsid w:val="007B1EA7"/>
    <w:rsid w:val="007B1FCF"/>
    <w:rsid w:val="007B24FC"/>
    <w:rsid w:val="007B25E2"/>
    <w:rsid w:val="007B33F9"/>
    <w:rsid w:val="007B36E1"/>
    <w:rsid w:val="007B3988"/>
    <w:rsid w:val="007B3BD6"/>
    <w:rsid w:val="007B3D1D"/>
    <w:rsid w:val="007B418C"/>
    <w:rsid w:val="007B4778"/>
    <w:rsid w:val="007B4811"/>
    <w:rsid w:val="007B4822"/>
    <w:rsid w:val="007B4C3A"/>
    <w:rsid w:val="007B545A"/>
    <w:rsid w:val="007B56BA"/>
    <w:rsid w:val="007B5778"/>
    <w:rsid w:val="007B6659"/>
    <w:rsid w:val="007B67A9"/>
    <w:rsid w:val="007B6948"/>
    <w:rsid w:val="007B6A0D"/>
    <w:rsid w:val="007B6A7A"/>
    <w:rsid w:val="007B6BF6"/>
    <w:rsid w:val="007B6E33"/>
    <w:rsid w:val="007B7A06"/>
    <w:rsid w:val="007C02EB"/>
    <w:rsid w:val="007C050B"/>
    <w:rsid w:val="007C1D43"/>
    <w:rsid w:val="007C2467"/>
    <w:rsid w:val="007C2652"/>
    <w:rsid w:val="007C292C"/>
    <w:rsid w:val="007C2A67"/>
    <w:rsid w:val="007C2C46"/>
    <w:rsid w:val="007C32FC"/>
    <w:rsid w:val="007C36FD"/>
    <w:rsid w:val="007C3764"/>
    <w:rsid w:val="007C3E21"/>
    <w:rsid w:val="007C3F2E"/>
    <w:rsid w:val="007C3F89"/>
    <w:rsid w:val="007C439A"/>
    <w:rsid w:val="007C469E"/>
    <w:rsid w:val="007C47B8"/>
    <w:rsid w:val="007C47BF"/>
    <w:rsid w:val="007C47EC"/>
    <w:rsid w:val="007C4B15"/>
    <w:rsid w:val="007C4EAC"/>
    <w:rsid w:val="007C5355"/>
    <w:rsid w:val="007C625F"/>
    <w:rsid w:val="007C6413"/>
    <w:rsid w:val="007C71F5"/>
    <w:rsid w:val="007C7A8E"/>
    <w:rsid w:val="007C7F60"/>
    <w:rsid w:val="007D03DA"/>
    <w:rsid w:val="007D0492"/>
    <w:rsid w:val="007D0824"/>
    <w:rsid w:val="007D0973"/>
    <w:rsid w:val="007D1C7E"/>
    <w:rsid w:val="007D2A1F"/>
    <w:rsid w:val="007D2A9D"/>
    <w:rsid w:val="007D3067"/>
    <w:rsid w:val="007D3087"/>
    <w:rsid w:val="007D3276"/>
    <w:rsid w:val="007D3968"/>
    <w:rsid w:val="007D51B0"/>
    <w:rsid w:val="007D51FE"/>
    <w:rsid w:val="007D536A"/>
    <w:rsid w:val="007D55DD"/>
    <w:rsid w:val="007D6673"/>
    <w:rsid w:val="007D674C"/>
    <w:rsid w:val="007D74B1"/>
    <w:rsid w:val="007D77A8"/>
    <w:rsid w:val="007E08D1"/>
    <w:rsid w:val="007E0920"/>
    <w:rsid w:val="007E0F05"/>
    <w:rsid w:val="007E19E7"/>
    <w:rsid w:val="007E1E34"/>
    <w:rsid w:val="007E21A1"/>
    <w:rsid w:val="007E2294"/>
    <w:rsid w:val="007E2F8A"/>
    <w:rsid w:val="007E308F"/>
    <w:rsid w:val="007E32ED"/>
    <w:rsid w:val="007E3D0F"/>
    <w:rsid w:val="007E4348"/>
    <w:rsid w:val="007E4C15"/>
    <w:rsid w:val="007E5178"/>
    <w:rsid w:val="007E529F"/>
    <w:rsid w:val="007E559B"/>
    <w:rsid w:val="007E55C1"/>
    <w:rsid w:val="007E5A89"/>
    <w:rsid w:val="007E5B40"/>
    <w:rsid w:val="007E5C70"/>
    <w:rsid w:val="007E6205"/>
    <w:rsid w:val="007E6C1D"/>
    <w:rsid w:val="007E7215"/>
    <w:rsid w:val="007E7E22"/>
    <w:rsid w:val="007F0340"/>
    <w:rsid w:val="007F04A0"/>
    <w:rsid w:val="007F0537"/>
    <w:rsid w:val="007F099D"/>
    <w:rsid w:val="007F0D55"/>
    <w:rsid w:val="007F0FD0"/>
    <w:rsid w:val="007F1332"/>
    <w:rsid w:val="007F140B"/>
    <w:rsid w:val="007F14FF"/>
    <w:rsid w:val="007F19B0"/>
    <w:rsid w:val="007F19D6"/>
    <w:rsid w:val="007F1C0B"/>
    <w:rsid w:val="007F2A24"/>
    <w:rsid w:val="007F2AE7"/>
    <w:rsid w:val="007F2FA6"/>
    <w:rsid w:val="007F3757"/>
    <w:rsid w:val="007F3852"/>
    <w:rsid w:val="007F38FE"/>
    <w:rsid w:val="007F3D66"/>
    <w:rsid w:val="007F3FE7"/>
    <w:rsid w:val="007F42EE"/>
    <w:rsid w:val="007F45C7"/>
    <w:rsid w:val="007F4B7C"/>
    <w:rsid w:val="007F5236"/>
    <w:rsid w:val="007F52A1"/>
    <w:rsid w:val="007F55A7"/>
    <w:rsid w:val="007F5B08"/>
    <w:rsid w:val="007F5EE7"/>
    <w:rsid w:val="007F5F9E"/>
    <w:rsid w:val="007F6026"/>
    <w:rsid w:val="007F6154"/>
    <w:rsid w:val="007F6C06"/>
    <w:rsid w:val="007F6F19"/>
    <w:rsid w:val="007F7187"/>
    <w:rsid w:val="007F71C3"/>
    <w:rsid w:val="007F7247"/>
    <w:rsid w:val="007F7289"/>
    <w:rsid w:val="007F78F0"/>
    <w:rsid w:val="007F7C9A"/>
    <w:rsid w:val="008008B2"/>
    <w:rsid w:val="008009B9"/>
    <w:rsid w:val="00801013"/>
    <w:rsid w:val="00801022"/>
    <w:rsid w:val="00801696"/>
    <w:rsid w:val="00801F4A"/>
    <w:rsid w:val="0080285D"/>
    <w:rsid w:val="008031FE"/>
    <w:rsid w:val="0080333C"/>
    <w:rsid w:val="0080369C"/>
    <w:rsid w:val="00803877"/>
    <w:rsid w:val="00803933"/>
    <w:rsid w:val="0080536C"/>
    <w:rsid w:val="008055F5"/>
    <w:rsid w:val="00805934"/>
    <w:rsid w:val="00805FFC"/>
    <w:rsid w:val="0080675E"/>
    <w:rsid w:val="008067A0"/>
    <w:rsid w:val="0080694A"/>
    <w:rsid w:val="008069EF"/>
    <w:rsid w:val="00807E7E"/>
    <w:rsid w:val="0081005F"/>
    <w:rsid w:val="008101F7"/>
    <w:rsid w:val="0081044D"/>
    <w:rsid w:val="0081160F"/>
    <w:rsid w:val="00811B3D"/>
    <w:rsid w:val="00811C98"/>
    <w:rsid w:val="00811FF7"/>
    <w:rsid w:val="00812236"/>
    <w:rsid w:val="00812781"/>
    <w:rsid w:val="00812858"/>
    <w:rsid w:val="00812931"/>
    <w:rsid w:val="00812C6F"/>
    <w:rsid w:val="00813253"/>
    <w:rsid w:val="008134BB"/>
    <w:rsid w:val="00813CD5"/>
    <w:rsid w:val="00813E10"/>
    <w:rsid w:val="00813F8F"/>
    <w:rsid w:val="008144B8"/>
    <w:rsid w:val="00814E34"/>
    <w:rsid w:val="008155F0"/>
    <w:rsid w:val="00815AC5"/>
    <w:rsid w:val="00815C4A"/>
    <w:rsid w:val="00815F4A"/>
    <w:rsid w:val="00816320"/>
    <w:rsid w:val="00816749"/>
    <w:rsid w:val="008173D8"/>
    <w:rsid w:val="00817A95"/>
    <w:rsid w:val="00817B50"/>
    <w:rsid w:val="00817FEC"/>
    <w:rsid w:val="00820677"/>
    <w:rsid w:val="00820A54"/>
    <w:rsid w:val="00820DDC"/>
    <w:rsid w:val="00820E78"/>
    <w:rsid w:val="00820F28"/>
    <w:rsid w:val="00821199"/>
    <w:rsid w:val="008211F0"/>
    <w:rsid w:val="008212AA"/>
    <w:rsid w:val="00821F2C"/>
    <w:rsid w:val="00822130"/>
    <w:rsid w:val="00822322"/>
    <w:rsid w:val="00822439"/>
    <w:rsid w:val="00822CA4"/>
    <w:rsid w:val="00822D7E"/>
    <w:rsid w:val="0082345A"/>
    <w:rsid w:val="00823B6E"/>
    <w:rsid w:val="00823C4B"/>
    <w:rsid w:val="00823CCF"/>
    <w:rsid w:val="008243B2"/>
    <w:rsid w:val="008243EF"/>
    <w:rsid w:val="00824742"/>
    <w:rsid w:val="00824874"/>
    <w:rsid w:val="00824DD5"/>
    <w:rsid w:val="00824FD4"/>
    <w:rsid w:val="00825303"/>
    <w:rsid w:val="00825593"/>
    <w:rsid w:val="00825A5F"/>
    <w:rsid w:val="00825EF5"/>
    <w:rsid w:val="0082637A"/>
    <w:rsid w:val="00826D61"/>
    <w:rsid w:val="00826F5D"/>
    <w:rsid w:val="00827934"/>
    <w:rsid w:val="00827BB1"/>
    <w:rsid w:val="00827BE0"/>
    <w:rsid w:val="00827CBB"/>
    <w:rsid w:val="00830DAB"/>
    <w:rsid w:val="00830E28"/>
    <w:rsid w:val="00830E91"/>
    <w:rsid w:val="00830F43"/>
    <w:rsid w:val="00831FAC"/>
    <w:rsid w:val="00832069"/>
    <w:rsid w:val="008327D7"/>
    <w:rsid w:val="008327F9"/>
    <w:rsid w:val="008327FD"/>
    <w:rsid w:val="008330F6"/>
    <w:rsid w:val="00833DDA"/>
    <w:rsid w:val="00834298"/>
    <w:rsid w:val="00835185"/>
    <w:rsid w:val="00835290"/>
    <w:rsid w:val="00835CA9"/>
    <w:rsid w:val="00835D6B"/>
    <w:rsid w:val="00835DD6"/>
    <w:rsid w:val="008364B8"/>
    <w:rsid w:val="008365FB"/>
    <w:rsid w:val="008369AF"/>
    <w:rsid w:val="00836CAF"/>
    <w:rsid w:val="00837435"/>
    <w:rsid w:val="00837FDF"/>
    <w:rsid w:val="008403AA"/>
    <w:rsid w:val="008405A6"/>
    <w:rsid w:val="008409A2"/>
    <w:rsid w:val="00840CE8"/>
    <w:rsid w:val="00840F72"/>
    <w:rsid w:val="0084120E"/>
    <w:rsid w:val="008412DE"/>
    <w:rsid w:val="008415B2"/>
    <w:rsid w:val="00841D37"/>
    <w:rsid w:val="008422F1"/>
    <w:rsid w:val="00842AA2"/>
    <w:rsid w:val="00843846"/>
    <w:rsid w:val="0084390B"/>
    <w:rsid w:val="00843D1D"/>
    <w:rsid w:val="00843D56"/>
    <w:rsid w:val="00843FED"/>
    <w:rsid w:val="0084472C"/>
    <w:rsid w:val="00845443"/>
    <w:rsid w:val="00845A91"/>
    <w:rsid w:val="00845DD1"/>
    <w:rsid w:val="00845E5E"/>
    <w:rsid w:val="00846397"/>
    <w:rsid w:val="008468BA"/>
    <w:rsid w:val="008473B6"/>
    <w:rsid w:val="00850017"/>
    <w:rsid w:val="00850DEB"/>
    <w:rsid w:val="00851910"/>
    <w:rsid w:val="00851A44"/>
    <w:rsid w:val="00851F89"/>
    <w:rsid w:val="008525F0"/>
    <w:rsid w:val="00853459"/>
    <w:rsid w:val="0085370B"/>
    <w:rsid w:val="00853ADC"/>
    <w:rsid w:val="008546E9"/>
    <w:rsid w:val="00854B20"/>
    <w:rsid w:val="00855C9E"/>
    <w:rsid w:val="00855D8B"/>
    <w:rsid w:val="00855F2F"/>
    <w:rsid w:val="00856229"/>
    <w:rsid w:val="008564B1"/>
    <w:rsid w:val="008566C3"/>
    <w:rsid w:val="00856939"/>
    <w:rsid w:val="00856DF0"/>
    <w:rsid w:val="008570C7"/>
    <w:rsid w:val="008573FF"/>
    <w:rsid w:val="008577A5"/>
    <w:rsid w:val="00857AF9"/>
    <w:rsid w:val="00857D9B"/>
    <w:rsid w:val="0086028A"/>
    <w:rsid w:val="00860573"/>
    <w:rsid w:val="0086097B"/>
    <w:rsid w:val="00860C65"/>
    <w:rsid w:val="008612DF"/>
    <w:rsid w:val="00861926"/>
    <w:rsid w:val="00861AC1"/>
    <w:rsid w:val="00861C9A"/>
    <w:rsid w:val="00862535"/>
    <w:rsid w:val="00862AC5"/>
    <w:rsid w:val="00862D48"/>
    <w:rsid w:val="00862F64"/>
    <w:rsid w:val="00862F9C"/>
    <w:rsid w:val="00863257"/>
    <w:rsid w:val="00863C04"/>
    <w:rsid w:val="00863E89"/>
    <w:rsid w:val="008641AC"/>
    <w:rsid w:val="008647A2"/>
    <w:rsid w:val="008648FE"/>
    <w:rsid w:val="00864BCE"/>
    <w:rsid w:val="00864D2A"/>
    <w:rsid w:val="00865213"/>
    <w:rsid w:val="008652BE"/>
    <w:rsid w:val="00865CAB"/>
    <w:rsid w:val="00865CF6"/>
    <w:rsid w:val="00866EBD"/>
    <w:rsid w:val="0086765D"/>
    <w:rsid w:val="008678F2"/>
    <w:rsid w:val="00870303"/>
    <w:rsid w:val="008703BF"/>
    <w:rsid w:val="00870528"/>
    <w:rsid w:val="0087056F"/>
    <w:rsid w:val="008706F9"/>
    <w:rsid w:val="00870FC9"/>
    <w:rsid w:val="008714C4"/>
    <w:rsid w:val="0087183C"/>
    <w:rsid w:val="00871951"/>
    <w:rsid w:val="00871F2F"/>
    <w:rsid w:val="00872124"/>
    <w:rsid w:val="00872169"/>
    <w:rsid w:val="0087225A"/>
    <w:rsid w:val="00872AE3"/>
    <w:rsid w:val="00872C29"/>
    <w:rsid w:val="00872E70"/>
    <w:rsid w:val="0087350F"/>
    <w:rsid w:val="00873DC7"/>
    <w:rsid w:val="00875000"/>
    <w:rsid w:val="00875218"/>
    <w:rsid w:val="00875693"/>
    <w:rsid w:val="00875FDB"/>
    <w:rsid w:val="00876087"/>
    <w:rsid w:val="0087610D"/>
    <w:rsid w:val="00877029"/>
    <w:rsid w:val="008772DC"/>
    <w:rsid w:val="008776B4"/>
    <w:rsid w:val="00877F52"/>
    <w:rsid w:val="00880481"/>
    <w:rsid w:val="00880E4F"/>
    <w:rsid w:val="0088116E"/>
    <w:rsid w:val="00881A04"/>
    <w:rsid w:val="00881AA4"/>
    <w:rsid w:val="00881C00"/>
    <w:rsid w:val="00882177"/>
    <w:rsid w:val="0088253B"/>
    <w:rsid w:val="00882830"/>
    <w:rsid w:val="00882B59"/>
    <w:rsid w:val="00883035"/>
    <w:rsid w:val="008830F5"/>
    <w:rsid w:val="0088329A"/>
    <w:rsid w:val="008833BB"/>
    <w:rsid w:val="00883546"/>
    <w:rsid w:val="008836C4"/>
    <w:rsid w:val="00883831"/>
    <w:rsid w:val="00883B6A"/>
    <w:rsid w:val="00883F2C"/>
    <w:rsid w:val="008845D4"/>
    <w:rsid w:val="008846E3"/>
    <w:rsid w:val="0088476E"/>
    <w:rsid w:val="00884A34"/>
    <w:rsid w:val="00884F60"/>
    <w:rsid w:val="00885ACF"/>
    <w:rsid w:val="00885B28"/>
    <w:rsid w:val="00885FF9"/>
    <w:rsid w:val="008864A7"/>
    <w:rsid w:val="00886DDB"/>
    <w:rsid w:val="008870EE"/>
    <w:rsid w:val="008875E0"/>
    <w:rsid w:val="008875E5"/>
    <w:rsid w:val="008876A5"/>
    <w:rsid w:val="00887780"/>
    <w:rsid w:val="00890191"/>
    <w:rsid w:val="008903D9"/>
    <w:rsid w:val="00891255"/>
    <w:rsid w:val="00891832"/>
    <w:rsid w:val="00891833"/>
    <w:rsid w:val="00891CAC"/>
    <w:rsid w:val="0089208F"/>
    <w:rsid w:val="008921C0"/>
    <w:rsid w:val="0089268B"/>
    <w:rsid w:val="00892713"/>
    <w:rsid w:val="00892C45"/>
    <w:rsid w:val="00892EBC"/>
    <w:rsid w:val="00893094"/>
    <w:rsid w:val="0089325B"/>
    <w:rsid w:val="008934D5"/>
    <w:rsid w:val="008935C4"/>
    <w:rsid w:val="008936B7"/>
    <w:rsid w:val="00893D90"/>
    <w:rsid w:val="00894BB6"/>
    <w:rsid w:val="00894DD0"/>
    <w:rsid w:val="00894E13"/>
    <w:rsid w:val="00896195"/>
    <w:rsid w:val="0089655E"/>
    <w:rsid w:val="00896B5E"/>
    <w:rsid w:val="00897A0A"/>
    <w:rsid w:val="00897C90"/>
    <w:rsid w:val="00897D77"/>
    <w:rsid w:val="00897F7D"/>
    <w:rsid w:val="008A02F8"/>
    <w:rsid w:val="008A03EE"/>
    <w:rsid w:val="008A0543"/>
    <w:rsid w:val="008A0ABF"/>
    <w:rsid w:val="008A0CE1"/>
    <w:rsid w:val="008A0F48"/>
    <w:rsid w:val="008A1094"/>
    <w:rsid w:val="008A126D"/>
    <w:rsid w:val="008A1334"/>
    <w:rsid w:val="008A17A5"/>
    <w:rsid w:val="008A1871"/>
    <w:rsid w:val="008A1F25"/>
    <w:rsid w:val="008A2011"/>
    <w:rsid w:val="008A214D"/>
    <w:rsid w:val="008A22B3"/>
    <w:rsid w:val="008A2486"/>
    <w:rsid w:val="008A26DA"/>
    <w:rsid w:val="008A2BE6"/>
    <w:rsid w:val="008A2C1B"/>
    <w:rsid w:val="008A3575"/>
    <w:rsid w:val="008A3686"/>
    <w:rsid w:val="008A36C0"/>
    <w:rsid w:val="008A371C"/>
    <w:rsid w:val="008A4E50"/>
    <w:rsid w:val="008A57E9"/>
    <w:rsid w:val="008A5837"/>
    <w:rsid w:val="008A66A2"/>
    <w:rsid w:val="008A745E"/>
    <w:rsid w:val="008A7632"/>
    <w:rsid w:val="008A7B96"/>
    <w:rsid w:val="008A7E0C"/>
    <w:rsid w:val="008A7FA8"/>
    <w:rsid w:val="008B09A8"/>
    <w:rsid w:val="008B09E3"/>
    <w:rsid w:val="008B1284"/>
    <w:rsid w:val="008B12B8"/>
    <w:rsid w:val="008B1675"/>
    <w:rsid w:val="008B1704"/>
    <w:rsid w:val="008B1991"/>
    <w:rsid w:val="008B25D0"/>
    <w:rsid w:val="008B265E"/>
    <w:rsid w:val="008B275D"/>
    <w:rsid w:val="008B2DD5"/>
    <w:rsid w:val="008B2E01"/>
    <w:rsid w:val="008B2EF9"/>
    <w:rsid w:val="008B32E8"/>
    <w:rsid w:val="008B3DA6"/>
    <w:rsid w:val="008B41D9"/>
    <w:rsid w:val="008B4809"/>
    <w:rsid w:val="008B489A"/>
    <w:rsid w:val="008B4F35"/>
    <w:rsid w:val="008B5254"/>
    <w:rsid w:val="008B545C"/>
    <w:rsid w:val="008B5B95"/>
    <w:rsid w:val="008B6210"/>
    <w:rsid w:val="008B656A"/>
    <w:rsid w:val="008B6D62"/>
    <w:rsid w:val="008B6FA3"/>
    <w:rsid w:val="008B7316"/>
    <w:rsid w:val="008B781D"/>
    <w:rsid w:val="008C1ACD"/>
    <w:rsid w:val="008C1FE9"/>
    <w:rsid w:val="008C2B4A"/>
    <w:rsid w:val="008C2FAA"/>
    <w:rsid w:val="008C3E14"/>
    <w:rsid w:val="008C4883"/>
    <w:rsid w:val="008C4902"/>
    <w:rsid w:val="008C4E87"/>
    <w:rsid w:val="008C50C3"/>
    <w:rsid w:val="008C5FA5"/>
    <w:rsid w:val="008C606A"/>
    <w:rsid w:val="008C66C3"/>
    <w:rsid w:val="008C6C4A"/>
    <w:rsid w:val="008C6E09"/>
    <w:rsid w:val="008C701A"/>
    <w:rsid w:val="008C7351"/>
    <w:rsid w:val="008C7E15"/>
    <w:rsid w:val="008D07A2"/>
    <w:rsid w:val="008D0A4B"/>
    <w:rsid w:val="008D0BD0"/>
    <w:rsid w:val="008D10B1"/>
    <w:rsid w:val="008D119D"/>
    <w:rsid w:val="008D1C33"/>
    <w:rsid w:val="008D1F80"/>
    <w:rsid w:val="008D239D"/>
    <w:rsid w:val="008D30D6"/>
    <w:rsid w:val="008D36BD"/>
    <w:rsid w:val="008D36FC"/>
    <w:rsid w:val="008D37C9"/>
    <w:rsid w:val="008D3CA0"/>
    <w:rsid w:val="008D3F05"/>
    <w:rsid w:val="008D402B"/>
    <w:rsid w:val="008D4275"/>
    <w:rsid w:val="008D49A7"/>
    <w:rsid w:val="008D4F50"/>
    <w:rsid w:val="008D5003"/>
    <w:rsid w:val="008D641E"/>
    <w:rsid w:val="008D6571"/>
    <w:rsid w:val="008D6604"/>
    <w:rsid w:val="008D6996"/>
    <w:rsid w:val="008D7645"/>
    <w:rsid w:val="008D7B98"/>
    <w:rsid w:val="008D7C9D"/>
    <w:rsid w:val="008E0272"/>
    <w:rsid w:val="008E06A5"/>
    <w:rsid w:val="008E0BAC"/>
    <w:rsid w:val="008E166F"/>
    <w:rsid w:val="008E1797"/>
    <w:rsid w:val="008E18DD"/>
    <w:rsid w:val="008E2B69"/>
    <w:rsid w:val="008E2B9C"/>
    <w:rsid w:val="008E2DB7"/>
    <w:rsid w:val="008E321E"/>
    <w:rsid w:val="008E39A3"/>
    <w:rsid w:val="008E3BF5"/>
    <w:rsid w:val="008E3ECA"/>
    <w:rsid w:val="008E4269"/>
    <w:rsid w:val="008E42FF"/>
    <w:rsid w:val="008E4423"/>
    <w:rsid w:val="008E463D"/>
    <w:rsid w:val="008E4658"/>
    <w:rsid w:val="008E47ED"/>
    <w:rsid w:val="008E5564"/>
    <w:rsid w:val="008E5A86"/>
    <w:rsid w:val="008E63BD"/>
    <w:rsid w:val="008E697A"/>
    <w:rsid w:val="008E697D"/>
    <w:rsid w:val="008E69FB"/>
    <w:rsid w:val="008E6B8D"/>
    <w:rsid w:val="008E6D3B"/>
    <w:rsid w:val="008E6F3E"/>
    <w:rsid w:val="008E776F"/>
    <w:rsid w:val="008E7BD2"/>
    <w:rsid w:val="008F08CB"/>
    <w:rsid w:val="008F0AD4"/>
    <w:rsid w:val="008F0D12"/>
    <w:rsid w:val="008F1413"/>
    <w:rsid w:val="008F148E"/>
    <w:rsid w:val="008F1AF3"/>
    <w:rsid w:val="008F1B73"/>
    <w:rsid w:val="008F2600"/>
    <w:rsid w:val="008F26AD"/>
    <w:rsid w:val="008F277C"/>
    <w:rsid w:val="008F29DC"/>
    <w:rsid w:val="008F29F3"/>
    <w:rsid w:val="008F2E36"/>
    <w:rsid w:val="008F354C"/>
    <w:rsid w:val="008F3643"/>
    <w:rsid w:val="008F36C3"/>
    <w:rsid w:val="008F3DA6"/>
    <w:rsid w:val="008F4A99"/>
    <w:rsid w:val="008F4E38"/>
    <w:rsid w:val="008F5880"/>
    <w:rsid w:val="008F590A"/>
    <w:rsid w:val="008F62A7"/>
    <w:rsid w:val="008F65E2"/>
    <w:rsid w:val="008F6CDF"/>
    <w:rsid w:val="008F6D7B"/>
    <w:rsid w:val="008F7568"/>
    <w:rsid w:val="008F7EAC"/>
    <w:rsid w:val="009001E2"/>
    <w:rsid w:val="009002A2"/>
    <w:rsid w:val="009009B4"/>
    <w:rsid w:val="00900DC5"/>
    <w:rsid w:val="0090117E"/>
    <w:rsid w:val="00901392"/>
    <w:rsid w:val="00901421"/>
    <w:rsid w:val="0090150A"/>
    <w:rsid w:val="00901874"/>
    <w:rsid w:val="00901B0F"/>
    <w:rsid w:val="00903AD2"/>
    <w:rsid w:val="00903CE6"/>
    <w:rsid w:val="00905927"/>
    <w:rsid w:val="00906452"/>
    <w:rsid w:val="0090698E"/>
    <w:rsid w:val="00906B56"/>
    <w:rsid w:val="00907572"/>
    <w:rsid w:val="00907D55"/>
    <w:rsid w:val="00910561"/>
    <w:rsid w:val="00910562"/>
    <w:rsid w:val="009105D4"/>
    <w:rsid w:val="0091068C"/>
    <w:rsid w:val="00910CFC"/>
    <w:rsid w:val="0091128C"/>
    <w:rsid w:val="009117CA"/>
    <w:rsid w:val="009117D4"/>
    <w:rsid w:val="00911C68"/>
    <w:rsid w:val="0091212D"/>
    <w:rsid w:val="00912294"/>
    <w:rsid w:val="009123F6"/>
    <w:rsid w:val="0091270F"/>
    <w:rsid w:val="009130E3"/>
    <w:rsid w:val="00913E5B"/>
    <w:rsid w:val="0091462E"/>
    <w:rsid w:val="009148EE"/>
    <w:rsid w:val="00914B74"/>
    <w:rsid w:val="00915667"/>
    <w:rsid w:val="009156F5"/>
    <w:rsid w:val="009157F6"/>
    <w:rsid w:val="00915868"/>
    <w:rsid w:val="0091586C"/>
    <w:rsid w:val="00915B7C"/>
    <w:rsid w:val="00915C97"/>
    <w:rsid w:val="00915DF3"/>
    <w:rsid w:val="009160F0"/>
    <w:rsid w:val="0091641C"/>
    <w:rsid w:val="00916D02"/>
    <w:rsid w:val="00916E50"/>
    <w:rsid w:val="00916F39"/>
    <w:rsid w:val="0091770D"/>
    <w:rsid w:val="0092064A"/>
    <w:rsid w:val="00920748"/>
    <w:rsid w:val="009210FC"/>
    <w:rsid w:val="0092116C"/>
    <w:rsid w:val="009215E6"/>
    <w:rsid w:val="0092183F"/>
    <w:rsid w:val="00921A12"/>
    <w:rsid w:val="00921A3D"/>
    <w:rsid w:val="00921ED5"/>
    <w:rsid w:val="00922222"/>
    <w:rsid w:val="0092274F"/>
    <w:rsid w:val="0092303F"/>
    <w:rsid w:val="009230C1"/>
    <w:rsid w:val="00923206"/>
    <w:rsid w:val="009246A2"/>
    <w:rsid w:val="00925E7E"/>
    <w:rsid w:val="009264E9"/>
    <w:rsid w:val="00926805"/>
    <w:rsid w:val="00926983"/>
    <w:rsid w:val="0092699E"/>
    <w:rsid w:val="009269FF"/>
    <w:rsid w:val="009278A7"/>
    <w:rsid w:val="009308A0"/>
    <w:rsid w:val="00930A0A"/>
    <w:rsid w:val="00930C1C"/>
    <w:rsid w:val="00930DC1"/>
    <w:rsid w:val="009312B7"/>
    <w:rsid w:val="009313F9"/>
    <w:rsid w:val="00931517"/>
    <w:rsid w:val="00931582"/>
    <w:rsid w:val="00931C9F"/>
    <w:rsid w:val="009325FE"/>
    <w:rsid w:val="00932C6A"/>
    <w:rsid w:val="00932E0D"/>
    <w:rsid w:val="00932E67"/>
    <w:rsid w:val="009331B0"/>
    <w:rsid w:val="009334F5"/>
    <w:rsid w:val="00933932"/>
    <w:rsid w:val="00933E3F"/>
    <w:rsid w:val="0093404A"/>
    <w:rsid w:val="00934567"/>
    <w:rsid w:val="00934690"/>
    <w:rsid w:val="009347C5"/>
    <w:rsid w:val="00934807"/>
    <w:rsid w:val="009348C6"/>
    <w:rsid w:val="00934A8F"/>
    <w:rsid w:val="00934C14"/>
    <w:rsid w:val="00934DAF"/>
    <w:rsid w:val="0093510C"/>
    <w:rsid w:val="0093513B"/>
    <w:rsid w:val="00935162"/>
    <w:rsid w:val="0093518C"/>
    <w:rsid w:val="00935BA4"/>
    <w:rsid w:val="00935E4F"/>
    <w:rsid w:val="00936074"/>
    <w:rsid w:val="00936597"/>
    <w:rsid w:val="00936D5D"/>
    <w:rsid w:val="00937622"/>
    <w:rsid w:val="00937A7B"/>
    <w:rsid w:val="009405EF"/>
    <w:rsid w:val="00940618"/>
    <w:rsid w:val="00940793"/>
    <w:rsid w:val="00940848"/>
    <w:rsid w:val="00940F9F"/>
    <w:rsid w:val="0094118E"/>
    <w:rsid w:val="009415D6"/>
    <w:rsid w:val="009417D0"/>
    <w:rsid w:val="009418FA"/>
    <w:rsid w:val="00941CE2"/>
    <w:rsid w:val="00941F7F"/>
    <w:rsid w:val="0094200A"/>
    <w:rsid w:val="00942136"/>
    <w:rsid w:val="0094219E"/>
    <w:rsid w:val="009421CD"/>
    <w:rsid w:val="009425AA"/>
    <w:rsid w:val="009427F3"/>
    <w:rsid w:val="009429FC"/>
    <w:rsid w:val="009436BD"/>
    <w:rsid w:val="00943F1E"/>
    <w:rsid w:val="0094415F"/>
    <w:rsid w:val="0094426F"/>
    <w:rsid w:val="00944303"/>
    <w:rsid w:val="009451BE"/>
    <w:rsid w:val="0094526C"/>
    <w:rsid w:val="00945917"/>
    <w:rsid w:val="00945964"/>
    <w:rsid w:val="00945BFA"/>
    <w:rsid w:val="00945E36"/>
    <w:rsid w:val="00946206"/>
    <w:rsid w:val="009469C1"/>
    <w:rsid w:val="00946E43"/>
    <w:rsid w:val="0094760A"/>
    <w:rsid w:val="00947731"/>
    <w:rsid w:val="009503D4"/>
    <w:rsid w:val="009507BD"/>
    <w:rsid w:val="0095083D"/>
    <w:rsid w:val="00950C4E"/>
    <w:rsid w:val="00951355"/>
    <w:rsid w:val="009518A9"/>
    <w:rsid w:val="009518BC"/>
    <w:rsid w:val="00952052"/>
    <w:rsid w:val="009530C2"/>
    <w:rsid w:val="009535C0"/>
    <w:rsid w:val="00953AD2"/>
    <w:rsid w:val="00953D68"/>
    <w:rsid w:val="00954D26"/>
    <w:rsid w:val="00955132"/>
    <w:rsid w:val="009554D6"/>
    <w:rsid w:val="00955591"/>
    <w:rsid w:val="009557A7"/>
    <w:rsid w:val="009557EA"/>
    <w:rsid w:val="00955EED"/>
    <w:rsid w:val="009561CB"/>
    <w:rsid w:val="009564F7"/>
    <w:rsid w:val="00956B84"/>
    <w:rsid w:val="0095716D"/>
    <w:rsid w:val="00957740"/>
    <w:rsid w:val="009604CB"/>
    <w:rsid w:val="00960632"/>
    <w:rsid w:val="009612F7"/>
    <w:rsid w:val="009615A5"/>
    <w:rsid w:val="009617E5"/>
    <w:rsid w:val="00961A71"/>
    <w:rsid w:val="009620B8"/>
    <w:rsid w:val="0096275A"/>
    <w:rsid w:val="00963409"/>
    <w:rsid w:val="009635E9"/>
    <w:rsid w:val="00963639"/>
    <w:rsid w:val="00964095"/>
    <w:rsid w:val="00964206"/>
    <w:rsid w:val="009645E8"/>
    <w:rsid w:val="00964736"/>
    <w:rsid w:val="00964E4D"/>
    <w:rsid w:val="0096500D"/>
    <w:rsid w:val="0096515C"/>
    <w:rsid w:val="00965725"/>
    <w:rsid w:val="009659F5"/>
    <w:rsid w:val="00965E94"/>
    <w:rsid w:val="009661A8"/>
    <w:rsid w:val="0096664A"/>
    <w:rsid w:val="00966972"/>
    <w:rsid w:val="00966AE0"/>
    <w:rsid w:val="00966C01"/>
    <w:rsid w:val="00967163"/>
    <w:rsid w:val="00967418"/>
    <w:rsid w:val="0096747B"/>
    <w:rsid w:val="00967532"/>
    <w:rsid w:val="009678B0"/>
    <w:rsid w:val="00967B51"/>
    <w:rsid w:val="00970241"/>
    <w:rsid w:val="0097024C"/>
    <w:rsid w:val="00970BD0"/>
    <w:rsid w:val="00970EDB"/>
    <w:rsid w:val="00970F37"/>
    <w:rsid w:val="00971236"/>
    <w:rsid w:val="00971642"/>
    <w:rsid w:val="00971708"/>
    <w:rsid w:val="00971961"/>
    <w:rsid w:val="00971BCC"/>
    <w:rsid w:val="00971C1F"/>
    <w:rsid w:val="00972804"/>
    <w:rsid w:val="009731EA"/>
    <w:rsid w:val="009733DE"/>
    <w:rsid w:val="00973AED"/>
    <w:rsid w:val="00973AF1"/>
    <w:rsid w:val="00974686"/>
    <w:rsid w:val="00974F7F"/>
    <w:rsid w:val="00975329"/>
    <w:rsid w:val="0097552A"/>
    <w:rsid w:val="00975C0C"/>
    <w:rsid w:val="00975ECF"/>
    <w:rsid w:val="00975F11"/>
    <w:rsid w:val="0097671E"/>
    <w:rsid w:val="009773C8"/>
    <w:rsid w:val="009777A9"/>
    <w:rsid w:val="00977840"/>
    <w:rsid w:val="00977B90"/>
    <w:rsid w:val="009801B3"/>
    <w:rsid w:val="009803E6"/>
    <w:rsid w:val="00980711"/>
    <w:rsid w:val="00980E47"/>
    <w:rsid w:val="00980F3A"/>
    <w:rsid w:val="00981206"/>
    <w:rsid w:val="00981748"/>
    <w:rsid w:val="00981D90"/>
    <w:rsid w:val="009820DB"/>
    <w:rsid w:val="00983287"/>
    <w:rsid w:val="00983EEE"/>
    <w:rsid w:val="00983F77"/>
    <w:rsid w:val="009841E9"/>
    <w:rsid w:val="00984BB4"/>
    <w:rsid w:val="00984ED3"/>
    <w:rsid w:val="00984EEC"/>
    <w:rsid w:val="0098535F"/>
    <w:rsid w:val="00985468"/>
    <w:rsid w:val="009856B5"/>
    <w:rsid w:val="00985744"/>
    <w:rsid w:val="0098581B"/>
    <w:rsid w:val="00985D5C"/>
    <w:rsid w:val="00985F4E"/>
    <w:rsid w:val="0098609A"/>
    <w:rsid w:val="009865B4"/>
    <w:rsid w:val="0098662D"/>
    <w:rsid w:val="00986D30"/>
    <w:rsid w:val="00986EA5"/>
    <w:rsid w:val="009876F3"/>
    <w:rsid w:val="00987A82"/>
    <w:rsid w:val="00990594"/>
    <w:rsid w:val="009910DF"/>
    <w:rsid w:val="00992114"/>
    <w:rsid w:val="0099333E"/>
    <w:rsid w:val="0099334B"/>
    <w:rsid w:val="009938B9"/>
    <w:rsid w:val="00993B42"/>
    <w:rsid w:val="00993C46"/>
    <w:rsid w:val="00994C17"/>
    <w:rsid w:val="009955EC"/>
    <w:rsid w:val="00995B45"/>
    <w:rsid w:val="00995B4D"/>
    <w:rsid w:val="00995D32"/>
    <w:rsid w:val="0099687D"/>
    <w:rsid w:val="00996D09"/>
    <w:rsid w:val="0099752D"/>
    <w:rsid w:val="009976C0"/>
    <w:rsid w:val="00997954"/>
    <w:rsid w:val="00997ED1"/>
    <w:rsid w:val="00997F0A"/>
    <w:rsid w:val="009A0713"/>
    <w:rsid w:val="009A09BE"/>
    <w:rsid w:val="009A1171"/>
    <w:rsid w:val="009A11EC"/>
    <w:rsid w:val="009A12DD"/>
    <w:rsid w:val="009A15AA"/>
    <w:rsid w:val="009A179C"/>
    <w:rsid w:val="009A1C11"/>
    <w:rsid w:val="009A2C7F"/>
    <w:rsid w:val="009A2E9D"/>
    <w:rsid w:val="009A30C2"/>
    <w:rsid w:val="009A3D2F"/>
    <w:rsid w:val="009A3EFC"/>
    <w:rsid w:val="009A44EC"/>
    <w:rsid w:val="009A48F5"/>
    <w:rsid w:val="009A497E"/>
    <w:rsid w:val="009A4F9C"/>
    <w:rsid w:val="009A5166"/>
    <w:rsid w:val="009A5958"/>
    <w:rsid w:val="009A5B1B"/>
    <w:rsid w:val="009A5F44"/>
    <w:rsid w:val="009A71D3"/>
    <w:rsid w:val="009A749B"/>
    <w:rsid w:val="009A75A3"/>
    <w:rsid w:val="009A783B"/>
    <w:rsid w:val="009A7EDF"/>
    <w:rsid w:val="009B0020"/>
    <w:rsid w:val="009B0932"/>
    <w:rsid w:val="009B10F9"/>
    <w:rsid w:val="009B14A4"/>
    <w:rsid w:val="009B1C76"/>
    <w:rsid w:val="009B1DE0"/>
    <w:rsid w:val="009B207F"/>
    <w:rsid w:val="009B2123"/>
    <w:rsid w:val="009B21A3"/>
    <w:rsid w:val="009B2312"/>
    <w:rsid w:val="009B2C43"/>
    <w:rsid w:val="009B2EEC"/>
    <w:rsid w:val="009B3959"/>
    <w:rsid w:val="009B40ED"/>
    <w:rsid w:val="009B4324"/>
    <w:rsid w:val="009B47EA"/>
    <w:rsid w:val="009B4F3C"/>
    <w:rsid w:val="009B5F44"/>
    <w:rsid w:val="009B61E6"/>
    <w:rsid w:val="009B68E6"/>
    <w:rsid w:val="009B6AD8"/>
    <w:rsid w:val="009B6D59"/>
    <w:rsid w:val="009B6EFD"/>
    <w:rsid w:val="009B7225"/>
    <w:rsid w:val="009B77C6"/>
    <w:rsid w:val="009B7C50"/>
    <w:rsid w:val="009B7D03"/>
    <w:rsid w:val="009C032A"/>
    <w:rsid w:val="009C1796"/>
    <w:rsid w:val="009C2357"/>
    <w:rsid w:val="009C2494"/>
    <w:rsid w:val="009C24DB"/>
    <w:rsid w:val="009C265D"/>
    <w:rsid w:val="009C2D4C"/>
    <w:rsid w:val="009C3602"/>
    <w:rsid w:val="009C3787"/>
    <w:rsid w:val="009C3CA1"/>
    <w:rsid w:val="009C3D76"/>
    <w:rsid w:val="009C4558"/>
    <w:rsid w:val="009C4CD5"/>
    <w:rsid w:val="009C4CFC"/>
    <w:rsid w:val="009C4E11"/>
    <w:rsid w:val="009C4FC9"/>
    <w:rsid w:val="009C52E0"/>
    <w:rsid w:val="009C5936"/>
    <w:rsid w:val="009C59CB"/>
    <w:rsid w:val="009C5F1B"/>
    <w:rsid w:val="009C5FC1"/>
    <w:rsid w:val="009C6404"/>
    <w:rsid w:val="009C6A9B"/>
    <w:rsid w:val="009C6CF2"/>
    <w:rsid w:val="009C6D7E"/>
    <w:rsid w:val="009C7073"/>
    <w:rsid w:val="009C722B"/>
    <w:rsid w:val="009C73D2"/>
    <w:rsid w:val="009C7ED3"/>
    <w:rsid w:val="009C7F5E"/>
    <w:rsid w:val="009D057C"/>
    <w:rsid w:val="009D0E1D"/>
    <w:rsid w:val="009D0FC1"/>
    <w:rsid w:val="009D1532"/>
    <w:rsid w:val="009D17A0"/>
    <w:rsid w:val="009D1974"/>
    <w:rsid w:val="009D1C3C"/>
    <w:rsid w:val="009D1FA7"/>
    <w:rsid w:val="009D2579"/>
    <w:rsid w:val="009D2802"/>
    <w:rsid w:val="009D2BF6"/>
    <w:rsid w:val="009D2C34"/>
    <w:rsid w:val="009D2D28"/>
    <w:rsid w:val="009D40F1"/>
    <w:rsid w:val="009D4147"/>
    <w:rsid w:val="009D4411"/>
    <w:rsid w:val="009D47D0"/>
    <w:rsid w:val="009D48C2"/>
    <w:rsid w:val="009D49D7"/>
    <w:rsid w:val="009D5DE4"/>
    <w:rsid w:val="009D6312"/>
    <w:rsid w:val="009D67B0"/>
    <w:rsid w:val="009D6AA5"/>
    <w:rsid w:val="009D7759"/>
    <w:rsid w:val="009D7DFC"/>
    <w:rsid w:val="009D7F51"/>
    <w:rsid w:val="009D7F7D"/>
    <w:rsid w:val="009E013B"/>
    <w:rsid w:val="009E053F"/>
    <w:rsid w:val="009E0B33"/>
    <w:rsid w:val="009E108C"/>
    <w:rsid w:val="009E126E"/>
    <w:rsid w:val="009E1A7E"/>
    <w:rsid w:val="009E1AB4"/>
    <w:rsid w:val="009E1C5F"/>
    <w:rsid w:val="009E2369"/>
    <w:rsid w:val="009E26A8"/>
    <w:rsid w:val="009E271F"/>
    <w:rsid w:val="009E2869"/>
    <w:rsid w:val="009E2F5E"/>
    <w:rsid w:val="009E3515"/>
    <w:rsid w:val="009E41AB"/>
    <w:rsid w:val="009E43A8"/>
    <w:rsid w:val="009E4817"/>
    <w:rsid w:val="009E4B03"/>
    <w:rsid w:val="009E519F"/>
    <w:rsid w:val="009E57C4"/>
    <w:rsid w:val="009E5FFA"/>
    <w:rsid w:val="009E60DA"/>
    <w:rsid w:val="009E6645"/>
    <w:rsid w:val="009E6886"/>
    <w:rsid w:val="009E7127"/>
    <w:rsid w:val="009E75AD"/>
    <w:rsid w:val="009E77D8"/>
    <w:rsid w:val="009F0430"/>
    <w:rsid w:val="009F0522"/>
    <w:rsid w:val="009F10B5"/>
    <w:rsid w:val="009F1659"/>
    <w:rsid w:val="009F18D3"/>
    <w:rsid w:val="009F1A9D"/>
    <w:rsid w:val="009F1F6D"/>
    <w:rsid w:val="009F23FE"/>
    <w:rsid w:val="009F25DE"/>
    <w:rsid w:val="009F26F6"/>
    <w:rsid w:val="009F31A1"/>
    <w:rsid w:val="009F354D"/>
    <w:rsid w:val="009F35A4"/>
    <w:rsid w:val="009F3D37"/>
    <w:rsid w:val="009F42C9"/>
    <w:rsid w:val="009F42FC"/>
    <w:rsid w:val="009F4340"/>
    <w:rsid w:val="009F538E"/>
    <w:rsid w:val="009F55AB"/>
    <w:rsid w:val="009F5A61"/>
    <w:rsid w:val="009F5DE8"/>
    <w:rsid w:val="009F6612"/>
    <w:rsid w:val="009F67AC"/>
    <w:rsid w:val="009F695B"/>
    <w:rsid w:val="009F6A78"/>
    <w:rsid w:val="009F724E"/>
    <w:rsid w:val="009F7EEC"/>
    <w:rsid w:val="00A00004"/>
    <w:rsid w:val="00A00726"/>
    <w:rsid w:val="00A00A32"/>
    <w:rsid w:val="00A00B17"/>
    <w:rsid w:val="00A01232"/>
    <w:rsid w:val="00A018DC"/>
    <w:rsid w:val="00A01AE9"/>
    <w:rsid w:val="00A02053"/>
    <w:rsid w:val="00A02543"/>
    <w:rsid w:val="00A0270F"/>
    <w:rsid w:val="00A02860"/>
    <w:rsid w:val="00A02BAA"/>
    <w:rsid w:val="00A03819"/>
    <w:rsid w:val="00A039C5"/>
    <w:rsid w:val="00A03DB7"/>
    <w:rsid w:val="00A04A7E"/>
    <w:rsid w:val="00A04F9D"/>
    <w:rsid w:val="00A051C3"/>
    <w:rsid w:val="00A05CCA"/>
    <w:rsid w:val="00A05FF3"/>
    <w:rsid w:val="00A062E1"/>
    <w:rsid w:val="00A064C7"/>
    <w:rsid w:val="00A068F1"/>
    <w:rsid w:val="00A06A14"/>
    <w:rsid w:val="00A06DC7"/>
    <w:rsid w:val="00A07078"/>
    <w:rsid w:val="00A0711D"/>
    <w:rsid w:val="00A07843"/>
    <w:rsid w:val="00A07FC2"/>
    <w:rsid w:val="00A10570"/>
    <w:rsid w:val="00A1082B"/>
    <w:rsid w:val="00A10C36"/>
    <w:rsid w:val="00A10DCF"/>
    <w:rsid w:val="00A10DDC"/>
    <w:rsid w:val="00A11806"/>
    <w:rsid w:val="00A11969"/>
    <w:rsid w:val="00A11C48"/>
    <w:rsid w:val="00A11FC5"/>
    <w:rsid w:val="00A123B9"/>
    <w:rsid w:val="00A1244D"/>
    <w:rsid w:val="00A1254B"/>
    <w:rsid w:val="00A12753"/>
    <w:rsid w:val="00A13336"/>
    <w:rsid w:val="00A13644"/>
    <w:rsid w:val="00A13B01"/>
    <w:rsid w:val="00A13BE1"/>
    <w:rsid w:val="00A141D8"/>
    <w:rsid w:val="00A14506"/>
    <w:rsid w:val="00A146D9"/>
    <w:rsid w:val="00A14BA3"/>
    <w:rsid w:val="00A14E34"/>
    <w:rsid w:val="00A1504A"/>
    <w:rsid w:val="00A1539C"/>
    <w:rsid w:val="00A15920"/>
    <w:rsid w:val="00A160A4"/>
    <w:rsid w:val="00A161BB"/>
    <w:rsid w:val="00A16338"/>
    <w:rsid w:val="00A1636E"/>
    <w:rsid w:val="00A16D83"/>
    <w:rsid w:val="00A16FFF"/>
    <w:rsid w:val="00A17E33"/>
    <w:rsid w:val="00A203F5"/>
    <w:rsid w:val="00A2055D"/>
    <w:rsid w:val="00A20734"/>
    <w:rsid w:val="00A20886"/>
    <w:rsid w:val="00A20D3E"/>
    <w:rsid w:val="00A22447"/>
    <w:rsid w:val="00A224A4"/>
    <w:rsid w:val="00A229B7"/>
    <w:rsid w:val="00A22D1A"/>
    <w:rsid w:val="00A22EDA"/>
    <w:rsid w:val="00A2331D"/>
    <w:rsid w:val="00A2332E"/>
    <w:rsid w:val="00A23C9B"/>
    <w:rsid w:val="00A23D32"/>
    <w:rsid w:val="00A23E35"/>
    <w:rsid w:val="00A23FDB"/>
    <w:rsid w:val="00A2422F"/>
    <w:rsid w:val="00A24627"/>
    <w:rsid w:val="00A24F7A"/>
    <w:rsid w:val="00A26918"/>
    <w:rsid w:val="00A26958"/>
    <w:rsid w:val="00A27003"/>
    <w:rsid w:val="00A2764E"/>
    <w:rsid w:val="00A279A5"/>
    <w:rsid w:val="00A27C06"/>
    <w:rsid w:val="00A27F2D"/>
    <w:rsid w:val="00A300C5"/>
    <w:rsid w:val="00A30AC6"/>
    <w:rsid w:val="00A312A1"/>
    <w:rsid w:val="00A3144D"/>
    <w:rsid w:val="00A3177A"/>
    <w:rsid w:val="00A32121"/>
    <w:rsid w:val="00A32201"/>
    <w:rsid w:val="00A32307"/>
    <w:rsid w:val="00A3283A"/>
    <w:rsid w:val="00A32861"/>
    <w:rsid w:val="00A32974"/>
    <w:rsid w:val="00A32AAB"/>
    <w:rsid w:val="00A32D7F"/>
    <w:rsid w:val="00A3308C"/>
    <w:rsid w:val="00A332CD"/>
    <w:rsid w:val="00A33D15"/>
    <w:rsid w:val="00A34EAE"/>
    <w:rsid w:val="00A351FF"/>
    <w:rsid w:val="00A352F9"/>
    <w:rsid w:val="00A355B2"/>
    <w:rsid w:val="00A370D8"/>
    <w:rsid w:val="00A3744D"/>
    <w:rsid w:val="00A41877"/>
    <w:rsid w:val="00A41E0D"/>
    <w:rsid w:val="00A42631"/>
    <w:rsid w:val="00A42AC7"/>
    <w:rsid w:val="00A43CDF"/>
    <w:rsid w:val="00A44520"/>
    <w:rsid w:val="00A449B3"/>
    <w:rsid w:val="00A44A59"/>
    <w:rsid w:val="00A44D2B"/>
    <w:rsid w:val="00A45014"/>
    <w:rsid w:val="00A4541A"/>
    <w:rsid w:val="00A45DF1"/>
    <w:rsid w:val="00A45E62"/>
    <w:rsid w:val="00A467C4"/>
    <w:rsid w:val="00A4731A"/>
    <w:rsid w:val="00A47443"/>
    <w:rsid w:val="00A4799E"/>
    <w:rsid w:val="00A5014E"/>
    <w:rsid w:val="00A5036D"/>
    <w:rsid w:val="00A50520"/>
    <w:rsid w:val="00A505CB"/>
    <w:rsid w:val="00A50E40"/>
    <w:rsid w:val="00A51D64"/>
    <w:rsid w:val="00A51E1A"/>
    <w:rsid w:val="00A51E3A"/>
    <w:rsid w:val="00A51F48"/>
    <w:rsid w:val="00A52514"/>
    <w:rsid w:val="00A52BEC"/>
    <w:rsid w:val="00A52D7D"/>
    <w:rsid w:val="00A530B5"/>
    <w:rsid w:val="00A53100"/>
    <w:rsid w:val="00A53C13"/>
    <w:rsid w:val="00A54027"/>
    <w:rsid w:val="00A54144"/>
    <w:rsid w:val="00A541FF"/>
    <w:rsid w:val="00A543B1"/>
    <w:rsid w:val="00A547F8"/>
    <w:rsid w:val="00A54889"/>
    <w:rsid w:val="00A549DF"/>
    <w:rsid w:val="00A54AAA"/>
    <w:rsid w:val="00A54FC0"/>
    <w:rsid w:val="00A55A64"/>
    <w:rsid w:val="00A55BA1"/>
    <w:rsid w:val="00A55CCE"/>
    <w:rsid w:val="00A55CF5"/>
    <w:rsid w:val="00A565DF"/>
    <w:rsid w:val="00A56882"/>
    <w:rsid w:val="00A569B6"/>
    <w:rsid w:val="00A5708E"/>
    <w:rsid w:val="00A57B57"/>
    <w:rsid w:val="00A57C52"/>
    <w:rsid w:val="00A60075"/>
    <w:rsid w:val="00A60311"/>
    <w:rsid w:val="00A60511"/>
    <w:rsid w:val="00A61E43"/>
    <w:rsid w:val="00A62047"/>
    <w:rsid w:val="00A62474"/>
    <w:rsid w:val="00A62598"/>
    <w:rsid w:val="00A6268E"/>
    <w:rsid w:val="00A62886"/>
    <w:rsid w:val="00A632E5"/>
    <w:rsid w:val="00A634D9"/>
    <w:rsid w:val="00A63550"/>
    <w:rsid w:val="00A63639"/>
    <w:rsid w:val="00A63781"/>
    <w:rsid w:val="00A63D49"/>
    <w:rsid w:val="00A63ECA"/>
    <w:rsid w:val="00A6481E"/>
    <w:rsid w:val="00A64917"/>
    <w:rsid w:val="00A64C2C"/>
    <w:rsid w:val="00A657C7"/>
    <w:rsid w:val="00A6584E"/>
    <w:rsid w:val="00A65D83"/>
    <w:rsid w:val="00A66F11"/>
    <w:rsid w:val="00A672FE"/>
    <w:rsid w:val="00A6772B"/>
    <w:rsid w:val="00A67DDD"/>
    <w:rsid w:val="00A70293"/>
    <w:rsid w:val="00A70BC2"/>
    <w:rsid w:val="00A70EF9"/>
    <w:rsid w:val="00A71ADB"/>
    <w:rsid w:val="00A71BA3"/>
    <w:rsid w:val="00A71FB9"/>
    <w:rsid w:val="00A723AC"/>
    <w:rsid w:val="00A723E4"/>
    <w:rsid w:val="00A72527"/>
    <w:rsid w:val="00A726BB"/>
    <w:rsid w:val="00A72B79"/>
    <w:rsid w:val="00A72E37"/>
    <w:rsid w:val="00A730E2"/>
    <w:rsid w:val="00A73500"/>
    <w:rsid w:val="00A73B70"/>
    <w:rsid w:val="00A745B7"/>
    <w:rsid w:val="00A7487D"/>
    <w:rsid w:val="00A7514E"/>
    <w:rsid w:val="00A751E2"/>
    <w:rsid w:val="00A75DF0"/>
    <w:rsid w:val="00A764BB"/>
    <w:rsid w:val="00A7671A"/>
    <w:rsid w:val="00A76922"/>
    <w:rsid w:val="00A76A62"/>
    <w:rsid w:val="00A76F51"/>
    <w:rsid w:val="00A77864"/>
    <w:rsid w:val="00A77FBC"/>
    <w:rsid w:val="00A800B2"/>
    <w:rsid w:val="00A806B6"/>
    <w:rsid w:val="00A808A7"/>
    <w:rsid w:val="00A80BB8"/>
    <w:rsid w:val="00A80C2C"/>
    <w:rsid w:val="00A813BC"/>
    <w:rsid w:val="00A81599"/>
    <w:rsid w:val="00A81608"/>
    <w:rsid w:val="00A81CCD"/>
    <w:rsid w:val="00A8212B"/>
    <w:rsid w:val="00A82F09"/>
    <w:rsid w:val="00A832C2"/>
    <w:rsid w:val="00A8420D"/>
    <w:rsid w:val="00A8436D"/>
    <w:rsid w:val="00A843E6"/>
    <w:rsid w:val="00A84414"/>
    <w:rsid w:val="00A8448E"/>
    <w:rsid w:val="00A845CA"/>
    <w:rsid w:val="00A846F4"/>
    <w:rsid w:val="00A84846"/>
    <w:rsid w:val="00A849A5"/>
    <w:rsid w:val="00A84B7B"/>
    <w:rsid w:val="00A84D56"/>
    <w:rsid w:val="00A850DB"/>
    <w:rsid w:val="00A854EA"/>
    <w:rsid w:val="00A8644D"/>
    <w:rsid w:val="00A86884"/>
    <w:rsid w:val="00A86A50"/>
    <w:rsid w:val="00A86B6B"/>
    <w:rsid w:val="00A87386"/>
    <w:rsid w:val="00A873B8"/>
    <w:rsid w:val="00A8740B"/>
    <w:rsid w:val="00A87A39"/>
    <w:rsid w:val="00A87A91"/>
    <w:rsid w:val="00A87BE1"/>
    <w:rsid w:val="00A87D70"/>
    <w:rsid w:val="00A900A9"/>
    <w:rsid w:val="00A90432"/>
    <w:rsid w:val="00A904BC"/>
    <w:rsid w:val="00A9078B"/>
    <w:rsid w:val="00A90840"/>
    <w:rsid w:val="00A90B5C"/>
    <w:rsid w:val="00A90CF1"/>
    <w:rsid w:val="00A90D72"/>
    <w:rsid w:val="00A915FC"/>
    <w:rsid w:val="00A9194D"/>
    <w:rsid w:val="00A9233F"/>
    <w:rsid w:val="00A92B05"/>
    <w:rsid w:val="00A9316E"/>
    <w:rsid w:val="00A935CC"/>
    <w:rsid w:val="00A938D4"/>
    <w:rsid w:val="00A93B28"/>
    <w:rsid w:val="00A942A8"/>
    <w:rsid w:val="00A94A1C"/>
    <w:rsid w:val="00A94A48"/>
    <w:rsid w:val="00A94B36"/>
    <w:rsid w:val="00A950BA"/>
    <w:rsid w:val="00A951DD"/>
    <w:rsid w:val="00A95770"/>
    <w:rsid w:val="00A95834"/>
    <w:rsid w:val="00A95A04"/>
    <w:rsid w:val="00A95D2B"/>
    <w:rsid w:val="00A963D5"/>
    <w:rsid w:val="00A96CA7"/>
    <w:rsid w:val="00A97042"/>
    <w:rsid w:val="00A9728D"/>
    <w:rsid w:val="00A97AD8"/>
    <w:rsid w:val="00A97C56"/>
    <w:rsid w:val="00AA01EA"/>
    <w:rsid w:val="00AA0889"/>
    <w:rsid w:val="00AA0D8A"/>
    <w:rsid w:val="00AA0E61"/>
    <w:rsid w:val="00AA12C1"/>
    <w:rsid w:val="00AA1576"/>
    <w:rsid w:val="00AA158B"/>
    <w:rsid w:val="00AA1754"/>
    <w:rsid w:val="00AA1AD7"/>
    <w:rsid w:val="00AA1E50"/>
    <w:rsid w:val="00AA2DBC"/>
    <w:rsid w:val="00AA2E5C"/>
    <w:rsid w:val="00AA2EE0"/>
    <w:rsid w:val="00AA3363"/>
    <w:rsid w:val="00AA355F"/>
    <w:rsid w:val="00AA3565"/>
    <w:rsid w:val="00AA368A"/>
    <w:rsid w:val="00AA3765"/>
    <w:rsid w:val="00AA3AAF"/>
    <w:rsid w:val="00AA480F"/>
    <w:rsid w:val="00AA5899"/>
    <w:rsid w:val="00AA5D7A"/>
    <w:rsid w:val="00AA6090"/>
    <w:rsid w:val="00AA6145"/>
    <w:rsid w:val="00AA6574"/>
    <w:rsid w:val="00AA6752"/>
    <w:rsid w:val="00AA7526"/>
    <w:rsid w:val="00AA7586"/>
    <w:rsid w:val="00AA7692"/>
    <w:rsid w:val="00AA7A2B"/>
    <w:rsid w:val="00AA7A58"/>
    <w:rsid w:val="00AB0193"/>
    <w:rsid w:val="00AB0377"/>
    <w:rsid w:val="00AB0A24"/>
    <w:rsid w:val="00AB0DE3"/>
    <w:rsid w:val="00AB1D16"/>
    <w:rsid w:val="00AB1EFC"/>
    <w:rsid w:val="00AB20E2"/>
    <w:rsid w:val="00AB28CC"/>
    <w:rsid w:val="00AB2D48"/>
    <w:rsid w:val="00AB37DE"/>
    <w:rsid w:val="00AB385A"/>
    <w:rsid w:val="00AB38B7"/>
    <w:rsid w:val="00AB438F"/>
    <w:rsid w:val="00AB4F41"/>
    <w:rsid w:val="00AB5175"/>
    <w:rsid w:val="00AB6642"/>
    <w:rsid w:val="00AB66BC"/>
    <w:rsid w:val="00AB6C22"/>
    <w:rsid w:val="00AB72C4"/>
    <w:rsid w:val="00AB734B"/>
    <w:rsid w:val="00AB73DB"/>
    <w:rsid w:val="00AC000A"/>
    <w:rsid w:val="00AC0AE5"/>
    <w:rsid w:val="00AC0E06"/>
    <w:rsid w:val="00AC1834"/>
    <w:rsid w:val="00AC1DB4"/>
    <w:rsid w:val="00AC226D"/>
    <w:rsid w:val="00AC23DD"/>
    <w:rsid w:val="00AC2738"/>
    <w:rsid w:val="00AC2916"/>
    <w:rsid w:val="00AC2A50"/>
    <w:rsid w:val="00AC2B47"/>
    <w:rsid w:val="00AC2B8D"/>
    <w:rsid w:val="00AC35E5"/>
    <w:rsid w:val="00AC3834"/>
    <w:rsid w:val="00AC3D38"/>
    <w:rsid w:val="00AC3FA6"/>
    <w:rsid w:val="00AC413B"/>
    <w:rsid w:val="00AC4E2B"/>
    <w:rsid w:val="00AC505A"/>
    <w:rsid w:val="00AC58C0"/>
    <w:rsid w:val="00AC590C"/>
    <w:rsid w:val="00AC62EF"/>
    <w:rsid w:val="00AC6409"/>
    <w:rsid w:val="00AC64E7"/>
    <w:rsid w:val="00AC64EE"/>
    <w:rsid w:val="00AC79EE"/>
    <w:rsid w:val="00AC7AFA"/>
    <w:rsid w:val="00AC7D51"/>
    <w:rsid w:val="00AD0182"/>
    <w:rsid w:val="00AD026B"/>
    <w:rsid w:val="00AD0655"/>
    <w:rsid w:val="00AD0997"/>
    <w:rsid w:val="00AD0D91"/>
    <w:rsid w:val="00AD110B"/>
    <w:rsid w:val="00AD1AA9"/>
    <w:rsid w:val="00AD1D4C"/>
    <w:rsid w:val="00AD1DE9"/>
    <w:rsid w:val="00AD1F32"/>
    <w:rsid w:val="00AD1FD0"/>
    <w:rsid w:val="00AD204A"/>
    <w:rsid w:val="00AD2580"/>
    <w:rsid w:val="00AD2C19"/>
    <w:rsid w:val="00AD30FD"/>
    <w:rsid w:val="00AD3765"/>
    <w:rsid w:val="00AD3F2D"/>
    <w:rsid w:val="00AD45F7"/>
    <w:rsid w:val="00AD4AAC"/>
    <w:rsid w:val="00AD4F21"/>
    <w:rsid w:val="00AD58EB"/>
    <w:rsid w:val="00AD5B13"/>
    <w:rsid w:val="00AD6144"/>
    <w:rsid w:val="00AD62CF"/>
    <w:rsid w:val="00AD64AA"/>
    <w:rsid w:val="00AD68B6"/>
    <w:rsid w:val="00AD6A21"/>
    <w:rsid w:val="00AD6A29"/>
    <w:rsid w:val="00AD6CE3"/>
    <w:rsid w:val="00AD70EF"/>
    <w:rsid w:val="00AE03BC"/>
    <w:rsid w:val="00AE0E07"/>
    <w:rsid w:val="00AE0EC4"/>
    <w:rsid w:val="00AE1267"/>
    <w:rsid w:val="00AE1969"/>
    <w:rsid w:val="00AE1F42"/>
    <w:rsid w:val="00AE1F6A"/>
    <w:rsid w:val="00AE216B"/>
    <w:rsid w:val="00AE2190"/>
    <w:rsid w:val="00AE28F3"/>
    <w:rsid w:val="00AE3510"/>
    <w:rsid w:val="00AE3698"/>
    <w:rsid w:val="00AE37D7"/>
    <w:rsid w:val="00AE3E7D"/>
    <w:rsid w:val="00AE4492"/>
    <w:rsid w:val="00AE5C00"/>
    <w:rsid w:val="00AE6538"/>
    <w:rsid w:val="00AE67F3"/>
    <w:rsid w:val="00AE6CEF"/>
    <w:rsid w:val="00AE6E0C"/>
    <w:rsid w:val="00AE7613"/>
    <w:rsid w:val="00AE7770"/>
    <w:rsid w:val="00AE77A0"/>
    <w:rsid w:val="00AF023A"/>
    <w:rsid w:val="00AF025C"/>
    <w:rsid w:val="00AF0395"/>
    <w:rsid w:val="00AF04D4"/>
    <w:rsid w:val="00AF04E1"/>
    <w:rsid w:val="00AF0848"/>
    <w:rsid w:val="00AF1068"/>
    <w:rsid w:val="00AF1BF7"/>
    <w:rsid w:val="00AF20F0"/>
    <w:rsid w:val="00AF2D3F"/>
    <w:rsid w:val="00AF4518"/>
    <w:rsid w:val="00AF4E2A"/>
    <w:rsid w:val="00AF5097"/>
    <w:rsid w:val="00AF5481"/>
    <w:rsid w:val="00AF5946"/>
    <w:rsid w:val="00AF5E87"/>
    <w:rsid w:val="00AF5FB9"/>
    <w:rsid w:val="00AF632E"/>
    <w:rsid w:val="00AF64F7"/>
    <w:rsid w:val="00AF689A"/>
    <w:rsid w:val="00AF6B61"/>
    <w:rsid w:val="00AF6BD3"/>
    <w:rsid w:val="00AF7114"/>
    <w:rsid w:val="00AF7922"/>
    <w:rsid w:val="00AF797D"/>
    <w:rsid w:val="00AF7A96"/>
    <w:rsid w:val="00B009D0"/>
    <w:rsid w:val="00B00A15"/>
    <w:rsid w:val="00B01451"/>
    <w:rsid w:val="00B01D5C"/>
    <w:rsid w:val="00B02341"/>
    <w:rsid w:val="00B035FB"/>
    <w:rsid w:val="00B03ABA"/>
    <w:rsid w:val="00B03CCD"/>
    <w:rsid w:val="00B03E6C"/>
    <w:rsid w:val="00B03F2B"/>
    <w:rsid w:val="00B040AA"/>
    <w:rsid w:val="00B04C93"/>
    <w:rsid w:val="00B04CD0"/>
    <w:rsid w:val="00B04F3E"/>
    <w:rsid w:val="00B05411"/>
    <w:rsid w:val="00B0544F"/>
    <w:rsid w:val="00B055E3"/>
    <w:rsid w:val="00B05647"/>
    <w:rsid w:val="00B06B72"/>
    <w:rsid w:val="00B0722B"/>
    <w:rsid w:val="00B0772A"/>
    <w:rsid w:val="00B07E23"/>
    <w:rsid w:val="00B07FC0"/>
    <w:rsid w:val="00B108DC"/>
    <w:rsid w:val="00B109A5"/>
    <w:rsid w:val="00B1132A"/>
    <w:rsid w:val="00B1161C"/>
    <w:rsid w:val="00B119FC"/>
    <w:rsid w:val="00B11B8E"/>
    <w:rsid w:val="00B12445"/>
    <w:rsid w:val="00B13204"/>
    <w:rsid w:val="00B13B17"/>
    <w:rsid w:val="00B15256"/>
    <w:rsid w:val="00B15724"/>
    <w:rsid w:val="00B15936"/>
    <w:rsid w:val="00B15961"/>
    <w:rsid w:val="00B15B87"/>
    <w:rsid w:val="00B15EFF"/>
    <w:rsid w:val="00B161B1"/>
    <w:rsid w:val="00B166A9"/>
    <w:rsid w:val="00B1675D"/>
    <w:rsid w:val="00B16DF0"/>
    <w:rsid w:val="00B1782E"/>
    <w:rsid w:val="00B17E02"/>
    <w:rsid w:val="00B17F0E"/>
    <w:rsid w:val="00B21190"/>
    <w:rsid w:val="00B21610"/>
    <w:rsid w:val="00B21662"/>
    <w:rsid w:val="00B21915"/>
    <w:rsid w:val="00B21FF9"/>
    <w:rsid w:val="00B220A9"/>
    <w:rsid w:val="00B2251B"/>
    <w:rsid w:val="00B22694"/>
    <w:rsid w:val="00B229C0"/>
    <w:rsid w:val="00B22A24"/>
    <w:rsid w:val="00B22ABF"/>
    <w:rsid w:val="00B22D7C"/>
    <w:rsid w:val="00B23408"/>
    <w:rsid w:val="00B234E6"/>
    <w:rsid w:val="00B235A8"/>
    <w:rsid w:val="00B238E3"/>
    <w:rsid w:val="00B23943"/>
    <w:rsid w:val="00B239CC"/>
    <w:rsid w:val="00B245C5"/>
    <w:rsid w:val="00B2486B"/>
    <w:rsid w:val="00B24912"/>
    <w:rsid w:val="00B24935"/>
    <w:rsid w:val="00B24B0C"/>
    <w:rsid w:val="00B25013"/>
    <w:rsid w:val="00B250C4"/>
    <w:rsid w:val="00B2518D"/>
    <w:rsid w:val="00B25D18"/>
    <w:rsid w:val="00B262D6"/>
    <w:rsid w:val="00B27515"/>
    <w:rsid w:val="00B27A96"/>
    <w:rsid w:val="00B27B49"/>
    <w:rsid w:val="00B27BA9"/>
    <w:rsid w:val="00B27DEB"/>
    <w:rsid w:val="00B30DCF"/>
    <w:rsid w:val="00B30DF4"/>
    <w:rsid w:val="00B31236"/>
    <w:rsid w:val="00B31942"/>
    <w:rsid w:val="00B3194C"/>
    <w:rsid w:val="00B31D19"/>
    <w:rsid w:val="00B329C5"/>
    <w:rsid w:val="00B32B4F"/>
    <w:rsid w:val="00B32FF3"/>
    <w:rsid w:val="00B33C55"/>
    <w:rsid w:val="00B342BD"/>
    <w:rsid w:val="00B34435"/>
    <w:rsid w:val="00B34D84"/>
    <w:rsid w:val="00B34DB0"/>
    <w:rsid w:val="00B352B6"/>
    <w:rsid w:val="00B35507"/>
    <w:rsid w:val="00B35994"/>
    <w:rsid w:val="00B35DB6"/>
    <w:rsid w:val="00B3612E"/>
    <w:rsid w:val="00B363D4"/>
    <w:rsid w:val="00B368C5"/>
    <w:rsid w:val="00B36CFF"/>
    <w:rsid w:val="00B36D1D"/>
    <w:rsid w:val="00B406BA"/>
    <w:rsid w:val="00B4072F"/>
    <w:rsid w:val="00B40D00"/>
    <w:rsid w:val="00B40EAF"/>
    <w:rsid w:val="00B411E3"/>
    <w:rsid w:val="00B4150A"/>
    <w:rsid w:val="00B4165E"/>
    <w:rsid w:val="00B42C9F"/>
    <w:rsid w:val="00B42D95"/>
    <w:rsid w:val="00B43211"/>
    <w:rsid w:val="00B43EB6"/>
    <w:rsid w:val="00B44374"/>
    <w:rsid w:val="00B443BC"/>
    <w:rsid w:val="00B4465A"/>
    <w:rsid w:val="00B45441"/>
    <w:rsid w:val="00B4567B"/>
    <w:rsid w:val="00B459F9"/>
    <w:rsid w:val="00B45BFD"/>
    <w:rsid w:val="00B461BD"/>
    <w:rsid w:val="00B46824"/>
    <w:rsid w:val="00B46843"/>
    <w:rsid w:val="00B46C6A"/>
    <w:rsid w:val="00B46ECE"/>
    <w:rsid w:val="00B47138"/>
    <w:rsid w:val="00B4749C"/>
    <w:rsid w:val="00B47F22"/>
    <w:rsid w:val="00B510CB"/>
    <w:rsid w:val="00B51135"/>
    <w:rsid w:val="00B514D4"/>
    <w:rsid w:val="00B5153E"/>
    <w:rsid w:val="00B519A9"/>
    <w:rsid w:val="00B5237C"/>
    <w:rsid w:val="00B524CC"/>
    <w:rsid w:val="00B52829"/>
    <w:rsid w:val="00B52F1B"/>
    <w:rsid w:val="00B5367F"/>
    <w:rsid w:val="00B5429F"/>
    <w:rsid w:val="00B544D2"/>
    <w:rsid w:val="00B54C92"/>
    <w:rsid w:val="00B55521"/>
    <w:rsid w:val="00B55777"/>
    <w:rsid w:val="00B55E08"/>
    <w:rsid w:val="00B56512"/>
    <w:rsid w:val="00B5677A"/>
    <w:rsid w:val="00B56A45"/>
    <w:rsid w:val="00B56C49"/>
    <w:rsid w:val="00B57007"/>
    <w:rsid w:val="00B57580"/>
    <w:rsid w:val="00B57DA0"/>
    <w:rsid w:val="00B57F94"/>
    <w:rsid w:val="00B603E2"/>
    <w:rsid w:val="00B6082E"/>
    <w:rsid w:val="00B61AC3"/>
    <w:rsid w:val="00B6218A"/>
    <w:rsid w:val="00B62542"/>
    <w:rsid w:val="00B629B9"/>
    <w:rsid w:val="00B62C67"/>
    <w:rsid w:val="00B63257"/>
    <w:rsid w:val="00B633A5"/>
    <w:rsid w:val="00B63BCD"/>
    <w:rsid w:val="00B63C03"/>
    <w:rsid w:val="00B63CDB"/>
    <w:rsid w:val="00B63CF9"/>
    <w:rsid w:val="00B63E1A"/>
    <w:rsid w:val="00B647BE"/>
    <w:rsid w:val="00B64C68"/>
    <w:rsid w:val="00B64EFC"/>
    <w:rsid w:val="00B65541"/>
    <w:rsid w:val="00B65656"/>
    <w:rsid w:val="00B65662"/>
    <w:rsid w:val="00B657E6"/>
    <w:rsid w:val="00B66370"/>
    <w:rsid w:val="00B67531"/>
    <w:rsid w:val="00B675CC"/>
    <w:rsid w:val="00B678E6"/>
    <w:rsid w:val="00B67975"/>
    <w:rsid w:val="00B7068A"/>
    <w:rsid w:val="00B7170D"/>
    <w:rsid w:val="00B71BA3"/>
    <w:rsid w:val="00B72114"/>
    <w:rsid w:val="00B72195"/>
    <w:rsid w:val="00B72245"/>
    <w:rsid w:val="00B722D5"/>
    <w:rsid w:val="00B72CBC"/>
    <w:rsid w:val="00B72DEB"/>
    <w:rsid w:val="00B732A0"/>
    <w:rsid w:val="00B73EEF"/>
    <w:rsid w:val="00B73FCA"/>
    <w:rsid w:val="00B74134"/>
    <w:rsid w:val="00B74462"/>
    <w:rsid w:val="00B7456D"/>
    <w:rsid w:val="00B74E18"/>
    <w:rsid w:val="00B74EAF"/>
    <w:rsid w:val="00B75216"/>
    <w:rsid w:val="00B7565C"/>
    <w:rsid w:val="00B756ED"/>
    <w:rsid w:val="00B758A9"/>
    <w:rsid w:val="00B764EC"/>
    <w:rsid w:val="00B76AB2"/>
    <w:rsid w:val="00B76F8B"/>
    <w:rsid w:val="00B77073"/>
    <w:rsid w:val="00B770F4"/>
    <w:rsid w:val="00B7729B"/>
    <w:rsid w:val="00B77561"/>
    <w:rsid w:val="00B77A8A"/>
    <w:rsid w:val="00B77B6B"/>
    <w:rsid w:val="00B77C7C"/>
    <w:rsid w:val="00B77DA8"/>
    <w:rsid w:val="00B8125E"/>
    <w:rsid w:val="00B81311"/>
    <w:rsid w:val="00B817EE"/>
    <w:rsid w:val="00B81E33"/>
    <w:rsid w:val="00B82330"/>
    <w:rsid w:val="00B8290B"/>
    <w:rsid w:val="00B82A6B"/>
    <w:rsid w:val="00B82F13"/>
    <w:rsid w:val="00B82F38"/>
    <w:rsid w:val="00B83066"/>
    <w:rsid w:val="00B833EB"/>
    <w:rsid w:val="00B835EC"/>
    <w:rsid w:val="00B836B1"/>
    <w:rsid w:val="00B83D59"/>
    <w:rsid w:val="00B8416C"/>
    <w:rsid w:val="00B856D9"/>
    <w:rsid w:val="00B863BD"/>
    <w:rsid w:val="00B86A7A"/>
    <w:rsid w:val="00B86C67"/>
    <w:rsid w:val="00B8791D"/>
    <w:rsid w:val="00B879ED"/>
    <w:rsid w:val="00B87DA7"/>
    <w:rsid w:val="00B908F4"/>
    <w:rsid w:val="00B90C70"/>
    <w:rsid w:val="00B91049"/>
    <w:rsid w:val="00B910AD"/>
    <w:rsid w:val="00B9162C"/>
    <w:rsid w:val="00B918B0"/>
    <w:rsid w:val="00B919C8"/>
    <w:rsid w:val="00B91B38"/>
    <w:rsid w:val="00B921C1"/>
    <w:rsid w:val="00B92506"/>
    <w:rsid w:val="00B9250B"/>
    <w:rsid w:val="00B92605"/>
    <w:rsid w:val="00B92850"/>
    <w:rsid w:val="00B92DC6"/>
    <w:rsid w:val="00B9349C"/>
    <w:rsid w:val="00B936D2"/>
    <w:rsid w:val="00B93948"/>
    <w:rsid w:val="00B93D08"/>
    <w:rsid w:val="00B940E9"/>
    <w:rsid w:val="00B958AF"/>
    <w:rsid w:val="00B960A9"/>
    <w:rsid w:val="00B960CF"/>
    <w:rsid w:val="00B96AB2"/>
    <w:rsid w:val="00B96B85"/>
    <w:rsid w:val="00B96BEE"/>
    <w:rsid w:val="00BA0FA9"/>
    <w:rsid w:val="00BA144C"/>
    <w:rsid w:val="00BA1829"/>
    <w:rsid w:val="00BA19DF"/>
    <w:rsid w:val="00BA1C73"/>
    <w:rsid w:val="00BA206A"/>
    <w:rsid w:val="00BA219C"/>
    <w:rsid w:val="00BA2BBE"/>
    <w:rsid w:val="00BA2EEA"/>
    <w:rsid w:val="00BA3374"/>
    <w:rsid w:val="00BA4540"/>
    <w:rsid w:val="00BA504B"/>
    <w:rsid w:val="00BA55E7"/>
    <w:rsid w:val="00BA5989"/>
    <w:rsid w:val="00BA642C"/>
    <w:rsid w:val="00BA65E7"/>
    <w:rsid w:val="00BA6856"/>
    <w:rsid w:val="00BA6E28"/>
    <w:rsid w:val="00BA7138"/>
    <w:rsid w:val="00BA762D"/>
    <w:rsid w:val="00BA7C11"/>
    <w:rsid w:val="00BB05F8"/>
    <w:rsid w:val="00BB092B"/>
    <w:rsid w:val="00BB1D24"/>
    <w:rsid w:val="00BB204A"/>
    <w:rsid w:val="00BB251F"/>
    <w:rsid w:val="00BB2729"/>
    <w:rsid w:val="00BB3155"/>
    <w:rsid w:val="00BB3235"/>
    <w:rsid w:val="00BB35C6"/>
    <w:rsid w:val="00BB3C18"/>
    <w:rsid w:val="00BB3C85"/>
    <w:rsid w:val="00BB3DCB"/>
    <w:rsid w:val="00BB471E"/>
    <w:rsid w:val="00BB48EE"/>
    <w:rsid w:val="00BB525C"/>
    <w:rsid w:val="00BB5566"/>
    <w:rsid w:val="00BB568D"/>
    <w:rsid w:val="00BB5F7C"/>
    <w:rsid w:val="00BB6796"/>
    <w:rsid w:val="00BB6932"/>
    <w:rsid w:val="00BB6A2E"/>
    <w:rsid w:val="00BB6F04"/>
    <w:rsid w:val="00BB700A"/>
    <w:rsid w:val="00BB7579"/>
    <w:rsid w:val="00BB765B"/>
    <w:rsid w:val="00BB7CC7"/>
    <w:rsid w:val="00BB7DA5"/>
    <w:rsid w:val="00BB7FDE"/>
    <w:rsid w:val="00BC00F3"/>
    <w:rsid w:val="00BC0407"/>
    <w:rsid w:val="00BC128B"/>
    <w:rsid w:val="00BC1500"/>
    <w:rsid w:val="00BC2108"/>
    <w:rsid w:val="00BC2577"/>
    <w:rsid w:val="00BC28CE"/>
    <w:rsid w:val="00BC3778"/>
    <w:rsid w:val="00BC3BA8"/>
    <w:rsid w:val="00BC4806"/>
    <w:rsid w:val="00BC496F"/>
    <w:rsid w:val="00BC4BE2"/>
    <w:rsid w:val="00BC518F"/>
    <w:rsid w:val="00BC594F"/>
    <w:rsid w:val="00BC5EF5"/>
    <w:rsid w:val="00BC5F1E"/>
    <w:rsid w:val="00BC5F91"/>
    <w:rsid w:val="00BC5FB2"/>
    <w:rsid w:val="00BC6315"/>
    <w:rsid w:val="00BC66D0"/>
    <w:rsid w:val="00BC6E41"/>
    <w:rsid w:val="00BC70D6"/>
    <w:rsid w:val="00BC71CF"/>
    <w:rsid w:val="00BC7268"/>
    <w:rsid w:val="00BC7673"/>
    <w:rsid w:val="00BD007A"/>
    <w:rsid w:val="00BD0254"/>
    <w:rsid w:val="00BD03F1"/>
    <w:rsid w:val="00BD0701"/>
    <w:rsid w:val="00BD0B55"/>
    <w:rsid w:val="00BD0E19"/>
    <w:rsid w:val="00BD13D9"/>
    <w:rsid w:val="00BD1469"/>
    <w:rsid w:val="00BD1977"/>
    <w:rsid w:val="00BD21F7"/>
    <w:rsid w:val="00BD30C3"/>
    <w:rsid w:val="00BD3EE9"/>
    <w:rsid w:val="00BD4576"/>
    <w:rsid w:val="00BD4931"/>
    <w:rsid w:val="00BD4F58"/>
    <w:rsid w:val="00BD509F"/>
    <w:rsid w:val="00BD51A8"/>
    <w:rsid w:val="00BD551E"/>
    <w:rsid w:val="00BD59C6"/>
    <w:rsid w:val="00BD59D0"/>
    <w:rsid w:val="00BD64AE"/>
    <w:rsid w:val="00BD6EA8"/>
    <w:rsid w:val="00BD758B"/>
    <w:rsid w:val="00BD763B"/>
    <w:rsid w:val="00BD7669"/>
    <w:rsid w:val="00BE01C2"/>
    <w:rsid w:val="00BE0F06"/>
    <w:rsid w:val="00BE1541"/>
    <w:rsid w:val="00BE2E5C"/>
    <w:rsid w:val="00BE2F9B"/>
    <w:rsid w:val="00BE3009"/>
    <w:rsid w:val="00BE39CE"/>
    <w:rsid w:val="00BE3E8F"/>
    <w:rsid w:val="00BE3F29"/>
    <w:rsid w:val="00BE45D2"/>
    <w:rsid w:val="00BE47CD"/>
    <w:rsid w:val="00BE4A47"/>
    <w:rsid w:val="00BE4A66"/>
    <w:rsid w:val="00BE4D35"/>
    <w:rsid w:val="00BE5104"/>
    <w:rsid w:val="00BE51E5"/>
    <w:rsid w:val="00BE53FA"/>
    <w:rsid w:val="00BE5881"/>
    <w:rsid w:val="00BE5B86"/>
    <w:rsid w:val="00BE5F47"/>
    <w:rsid w:val="00BE6DDA"/>
    <w:rsid w:val="00BE6EDA"/>
    <w:rsid w:val="00BE7682"/>
    <w:rsid w:val="00BE7A66"/>
    <w:rsid w:val="00BE7E23"/>
    <w:rsid w:val="00BF00A5"/>
    <w:rsid w:val="00BF01D0"/>
    <w:rsid w:val="00BF0B98"/>
    <w:rsid w:val="00BF0E8E"/>
    <w:rsid w:val="00BF13CB"/>
    <w:rsid w:val="00BF15BC"/>
    <w:rsid w:val="00BF161D"/>
    <w:rsid w:val="00BF162F"/>
    <w:rsid w:val="00BF184D"/>
    <w:rsid w:val="00BF1A82"/>
    <w:rsid w:val="00BF1B15"/>
    <w:rsid w:val="00BF1FB5"/>
    <w:rsid w:val="00BF25B8"/>
    <w:rsid w:val="00BF407D"/>
    <w:rsid w:val="00BF4975"/>
    <w:rsid w:val="00BF49FC"/>
    <w:rsid w:val="00BF535A"/>
    <w:rsid w:val="00BF5972"/>
    <w:rsid w:val="00BF5A0E"/>
    <w:rsid w:val="00BF600A"/>
    <w:rsid w:val="00BF64D3"/>
    <w:rsid w:val="00BF6D52"/>
    <w:rsid w:val="00BF71CF"/>
    <w:rsid w:val="00BF721A"/>
    <w:rsid w:val="00BF72E6"/>
    <w:rsid w:val="00BF7739"/>
    <w:rsid w:val="00BF791D"/>
    <w:rsid w:val="00BF7D5E"/>
    <w:rsid w:val="00BF7EDF"/>
    <w:rsid w:val="00C00594"/>
    <w:rsid w:val="00C005DC"/>
    <w:rsid w:val="00C00746"/>
    <w:rsid w:val="00C0087C"/>
    <w:rsid w:val="00C012B0"/>
    <w:rsid w:val="00C01925"/>
    <w:rsid w:val="00C0193F"/>
    <w:rsid w:val="00C0225B"/>
    <w:rsid w:val="00C02D74"/>
    <w:rsid w:val="00C03AB3"/>
    <w:rsid w:val="00C03AE2"/>
    <w:rsid w:val="00C03B02"/>
    <w:rsid w:val="00C04427"/>
    <w:rsid w:val="00C04D60"/>
    <w:rsid w:val="00C04E5A"/>
    <w:rsid w:val="00C05664"/>
    <w:rsid w:val="00C056B4"/>
    <w:rsid w:val="00C056FF"/>
    <w:rsid w:val="00C05A8D"/>
    <w:rsid w:val="00C05B38"/>
    <w:rsid w:val="00C05B6C"/>
    <w:rsid w:val="00C060F5"/>
    <w:rsid w:val="00C06276"/>
    <w:rsid w:val="00C063BC"/>
    <w:rsid w:val="00C0697D"/>
    <w:rsid w:val="00C06E38"/>
    <w:rsid w:val="00C07DC1"/>
    <w:rsid w:val="00C10948"/>
    <w:rsid w:val="00C11517"/>
    <w:rsid w:val="00C117C0"/>
    <w:rsid w:val="00C121ED"/>
    <w:rsid w:val="00C12336"/>
    <w:rsid w:val="00C123F6"/>
    <w:rsid w:val="00C12458"/>
    <w:rsid w:val="00C126D9"/>
    <w:rsid w:val="00C12D01"/>
    <w:rsid w:val="00C12DBA"/>
    <w:rsid w:val="00C12F07"/>
    <w:rsid w:val="00C133DA"/>
    <w:rsid w:val="00C13A2B"/>
    <w:rsid w:val="00C13A44"/>
    <w:rsid w:val="00C144A2"/>
    <w:rsid w:val="00C14683"/>
    <w:rsid w:val="00C1540A"/>
    <w:rsid w:val="00C15710"/>
    <w:rsid w:val="00C1590E"/>
    <w:rsid w:val="00C15F55"/>
    <w:rsid w:val="00C16350"/>
    <w:rsid w:val="00C16710"/>
    <w:rsid w:val="00C16DB0"/>
    <w:rsid w:val="00C17473"/>
    <w:rsid w:val="00C176C2"/>
    <w:rsid w:val="00C17878"/>
    <w:rsid w:val="00C210C5"/>
    <w:rsid w:val="00C21159"/>
    <w:rsid w:val="00C21347"/>
    <w:rsid w:val="00C2146A"/>
    <w:rsid w:val="00C21552"/>
    <w:rsid w:val="00C21B51"/>
    <w:rsid w:val="00C21EA0"/>
    <w:rsid w:val="00C21ED7"/>
    <w:rsid w:val="00C222CC"/>
    <w:rsid w:val="00C228F2"/>
    <w:rsid w:val="00C22BA7"/>
    <w:rsid w:val="00C2387E"/>
    <w:rsid w:val="00C23D82"/>
    <w:rsid w:val="00C24221"/>
    <w:rsid w:val="00C24392"/>
    <w:rsid w:val="00C24772"/>
    <w:rsid w:val="00C25505"/>
    <w:rsid w:val="00C2567E"/>
    <w:rsid w:val="00C258E1"/>
    <w:rsid w:val="00C25A24"/>
    <w:rsid w:val="00C261AB"/>
    <w:rsid w:val="00C27010"/>
    <w:rsid w:val="00C2722C"/>
    <w:rsid w:val="00C2728B"/>
    <w:rsid w:val="00C2779B"/>
    <w:rsid w:val="00C2780E"/>
    <w:rsid w:val="00C308A7"/>
    <w:rsid w:val="00C30C82"/>
    <w:rsid w:val="00C310B2"/>
    <w:rsid w:val="00C3165B"/>
    <w:rsid w:val="00C32AD5"/>
    <w:rsid w:val="00C32B52"/>
    <w:rsid w:val="00C332B6"/>
    <w:rsid w:val="00C33862"/>
    <w:rsid w:val="00C33C86"/>
    <w:rsid w:val="00C33C91"/>
    <w:rsid w:val="00C33FA1"/>
    <w:rsid w:val="00C340E1"/>
    <w:rsid w:val="00C344A6"/>
    <w:rsid w:val="00C34A94"/>
    <w:rsid w:val="00C34D30"/>
    <w:rsid w:val="00C35190"/>
    <w:rsid w:val="00C3582B"/>
    <w:rsid w:val="00C36799"/>
    <w:rsid w:val="00C3705D"/>
    <w:rsid w:val="00C370D7"/>
    <w:rsid w:val="00C37A03"/>
    <w:rsid w:val="00C401DB"/>
    <w:rsid w:val="00C403F6"/>
    <w:rsid w:val="00C40491"/>
    <w:rsid w:val="00C407D0"/>
    <w:rsid w:val="00C40D6F"/>
    <w:rsid w:val="00C411BB"/>
    <w:rsid w:val="00C4175E"/>
    <w:rsid w:val="00C41E25"/>
    <w:rsid w:val="00C421A9"/>
    <w:rsid w:val="00C42EAD"/>
    <w:rsid w:val="00C42EB0"/>
    <w:rsid w:val="00C43003"/>
    <w:rsid w:val="00C430B8"/>
    <w:rsid w:val="00C4346F"/>
    <w:rsid w:val="00C4367C"/>
    <w:rsid w:val="00C44C75"/>
    <w:rsid w:val="00C4505B"/>
    <w:rsid w:val="00C45742"/>
    <w:rsid w:val="00C45CF4"/>
    <w:rsid w:val="00C503EC"/>
    <w:rsid w:val="00C50D19"/>
    <w:rsid w:val="00C50FF6"/>
    <w:rsid w:val="00C52013"/>
    <w:rsid w:val="00C52D7E"/>
    <w:rsid w:val="00C52E8E"/>
    <w:rsid w:val="00C5352F"/>
    <w:rsid w:val="00C53A70"/>
    <w:rsid w:val="00C54646"/>
    <w:rsid w:val="00C55053"/>
    <w:rsid w:val="00C5509A"/>
    <w:rsid w:val="00C554F9"/>
    <w:rsid w:val="00C55D2E"/>
    <w:rsid w:val="00C57796"/>
    <w:rsid w:val="00C57A16"/>
    <w:rsid w:val="00C57C84"/>
    <w:rsid w:val="00C60544"/>
    <w:rsid w:val="00C60FDF"/>
    <w:rsid w:val="00C61075"/>
    <w:rsid w:val="00C6112E"/>
    <w:rsid w:val="00C61302"/>
    <w:rsid w:val="00C61B7B"/>
    <w:rsid w:val="00C62261"/>
    <w:rsid w:val="00C629DB"/>
    <w:rsid w:val="00C6367C"/>
    <w:rsid w:val="00C63725"/>
    <w:rsid w:val="00C63EC5"/>
    <w:rsid w:val="00C642FD"/>
    <w:rsid w:val="00C647FB"/>
    <w:rsid w:val="00C64E15"/>
    <w:rsid w:val="00C6568E"/>
    <w:rsid w:val="00C65ECF"/>
    <w:rsid w:val="00C661F5"/>
    <w:rsid w:val="00C664FA"/>
    <w:rsid w:val="00C668E4"/>
    <w:rsid w:val="00C66928"/>
    <w:rsid w:val="00C66C93"/>
    <w:rsid w:val="00C6712B"/>
    <w:rsid w:val="00C6773E"/>
    <w:rsid w:val="00C67ACA"/>
    <w:rsid w:val="00C67F51"/>
    <w:rsid w:val="00C70817"/>
    <w:rsid w:val="00C712DF"/>
    <w:rsid w:val="00C713CD"/>
    <w:rsid w:val="00C71979"/>
    <w:rsid w:val="00C71DAF"/>
    <w:rsid w:val="00C72134"/>
    <w:rsid w:val="00C723D5"/>
    <w:rsid w:val="00C7241A"/>
    <w:rsid w:val="00C72781"/>
    <w:rsid w:val="00C732E9"/>
    <w:rsid w:val="00C736BD"/>
    <w:rsid w:val="00C74CCE"/>
    <w:rsid w:val="00C74D6D"/>
    <w:rsid w:val="00C7527E"/>
    <w:rsid w:val="00C75461"/>
    <w:rsid w:val="00C765F7"/>
    <w:rsid w:val="00C7692C"/>
    <w:rsid w:val="00C76F05"/>
    <w:rsid w:val="00C775C4"/>
    <w:rsid w:val="00C776F5"/>
    <w:rsid w:val="00C77B29"/>
    <w:rsid w:val="00C77CCF"/>
    <w:rsid w:val="00C77ED7"/>
    <w:rsid w:val="00C801EE"/>
    <w:rsid w:val="00C80C87"/>
    <w:rsid w:val="00C813A9"/>
    <w:rsid w:val="00C81402"/>
    <w:rsid w:val="00C8148E"/>
    <w:rsid w:val="00C81588"/>
    <w:rsid w:val="00C81974"/>
    <w:rsid w:val="00C81B60"/>
    <w:rsid w:val="00C826CD"/>
    <w:rsid w:val="00C829C1"/>
    <w:rsid w:val="00C82AFA"/>
    <w:rsid w:val="00C835FF"/>
    <w:rsid w:val="00C8394B"/>
    <w:rsid w:val="00C83C2C"/>
    <w:rsid w:val="00C842C3"/>
    <w:rsid w:val="00C849CE"/>
    <w:rsid w:val="00C84AA3"/>
    <w:rsid w:val="00C84AF6"/>
    <w:rsid w:val="00C84CD9"/>
    <w:rsid w:val="00C84D8C"/>
    <w:rsid w:val="00C853E8"/>
    <w:rsid w:val="00C85B4C"/>
    <w:rsid w:val="00C86BB4"/>
    <w:rsid w:val="00C87363"/>
    <w:rsid w:val="00C9005B"/>
    <w:rsid w:val="00C900D4"/>
    <w:rsid w:val="00C90A95"/>
    <w:rsid w:val="00C90F7B"/>
    <w:rsid w:val="00C91150"/>
    <w:rsid w:val="00C91457"/>
    <w:rsid w:val="00C91AD8"/>
    <w:rsid w:val="00C91D8B"/>
    <w:rsid w:val="00C91DAB"/>
    <w:rsid w:val="00C92A46"/>
    <w:rsid w:val="00C92E27"/>
    <w:rsid w:val="00C9378F"/>
    <w:rsid w:val="00C940CD"/>
    <w:rsid w:val="00C94623"/>
    <w:rsid w:val="00C947E8"/>
    <w:rsid w:val="00C94A50"/>
    <w:rsid w:val="00C94D22"/>
    <w:rsid w:val="00C950A3"/>
    <w:rsid w:val="00C950B2"/>
    <w:rsid w:val="00C951AA"/>
    <w:rsid w:val="00C95981"/>
    <w:rsid w:val="00C961CD"/>
    <w:rsid w:val="00C96343"/>
    <w:rsid w:val="00C9660D"/>
    <w:rsid w:val="00C9670F"/>
    <w:rsid w:val="00C972B9"/>
    <w:rsid w:val="00C97873"/>
    <w:rsid w:val="00C97AC4"/>
    <w:rsid w:val="00C97B1B"/>
    <w:rsid w:val="00C97F0E"/>
    <w:rsid w:val="00CA0281"/>
    <w:rsid w:val="00CA0335"/>
    <w:rsid w:val="00CA0621"/>
    <w:rsid w:val="00CA0765"/>
    <w:rsid w:val="00CA096E"/>
    <w:rsid w:val="00CA0F41"/>
    <w:rsid w:val="00CA1110"/>
    <w:rsid w:val="00CA15FE"/>
    <w:rsid w:val="00CA1A5A"/>
    <w:rsid w:val="00CA1C87"/>
    <w:rsid w:val="00CA1FC6"/>
    <w:rsid w:val="00CA2215"/>
    <w:rsid w:val="00CA2407"/>
    <w:rsid w:val="00CA2E14"/>
    <w:rsid w:val="00CA3A41"/>
    <w:rsid w:val="00CA3E69"/>
    <w:rsid w:val="00CA3FCB"/>
    <w:rsid w:val="00CA402E"/>
    <w:rsid w:val="00CA466D"/>
    <w:rsid w:val="00CA46F5"/>
    <w:rsid w:val="00CA5AF1"/>
    <w:rsid w:val="00CA5B36"/>
    <w:rsid w:val="00CA626E"/>
    <w:rsid w:val="00CA6D58"/>
    <w:rsid w:val="00CA6E94"/>
    <w:rsid w:val="00CA71F7"/>
    <w:rsid w:val="00CA7266"/>
    <w:rsid w:val="00CA73DF"/>
    <w:rsid w:val="00CA7DB3"/>
    <w:rsid w:val="00CB08AC"/>
    <w:rsid w:val="00CB0BA5"/>
    <w:rsid w:val="00CB0CF3"/>
    <w:rsid w:val="00CB110E"/>
    <w:rsid w:val="00CB131C"/>
    <w:rsid w:val="00CB18C1"/>
    <w:rsid w:val="00CB1920"/>
    <w:rsid w:val="00CB2272"/>
    <w:rsid w:val="00CB27C2"/>
    <w:rsid w:val="00CB28A7"/>
    <w:rsid w:val="00CB2948"/>
    <w:rsid w:val="00CB357A"/>
    <w:rsid w:val="00CB36F2"/>
    <w:rsid w:val="00CB37DA"/>
    <w:rsid w:val="00CB3C4C"/>
    <w:rsid w:val="00CB3F4D"/>
    <w:rsid w:val="00CB43F2"/>
    <w:rsid w:val="00CB4781"/>
    <w:rsid w:val="00CB50FA"/>
    <w:rsid w:val="00CB668D"/>
    <w:rsid w:val="00CB66B8"/>
    <w:rsid w:val="00CB6BB4"/>
    <w:rsid w:val="00CB7119"/>
    <w:rsid w:val="00CB715B"/>
    <w:rsid w:val="00CB72F9"/>
    <w:rsid w:val="00CC06C6"/>
    <w:rsid w:val="00CC0DBA"/>
    <w:rsid w:val="00CC11CC"/>
    <w:rsid w:val="00CC1713"/>
    <w:rsid w:val="00CC172C"/>
    <w:rsid w:val="00CC1BF3"/>
    <w:rsid w:val="00CC1F28"/>
    <w:rsid w:val="00CC2195"/>
    <w:rsid w:val="00CC2975"/>
    <w:rsid w:val="00CC2DC8"/>
    <w:rsid w:val="00CC2E77"/>
    <w:rsid w:val="00CC3EF4"/>
    <w:rsid w:val="00CC4173"/>
    <w:rsid w:val="00CC4327"/>
    <w:rsid w:val="00CC4E98"/>
    <w:rsid w:val="00CC4F4C"/>
    <w:rsid w:val="00CC510D"/>
    <w:rsid w:val="00CC58C1"/>
    <w:rsid w:val="00CC5AF5"/>
    <w:rsid w:val="00CC5D6E"/>
    <w:rsid w:val="00CC6308"/>
    <w:rsid w:val="00CC6D23"/>
    <w:rsid w:val="00CC6F95"/>
    <w:rsid w:val="00CC734D"/>
    <w:rsid w:val="00CC75FD"/>
    <w:rsid w:val="00CC7CCA"/>
    <w:rsid w:val="00CD05FC"/>
    <w:rsid w:val="00CD0C84"/>
    <w:rsid w:val="00CD11E4"/>
    <w:rsid w:val="00CD1E72"/>
    <w:rsid w:val="00CD2935"/>
    <w:rsid w:val="00CD2B55"/>
    <w:rsid w:val="00CD31FD"/>
    <w:rsid w:val="00CD39DB"/>
    <w:rsid w:val="00CD3AA7"/>
    <w:rsid w:val="00CD3B09"/>
    <w:rsid w:val="00CD3C17"/>
    <w:rsid w:val="00CD478F"/>
    <w:rsid w:val="00CD4815"/>
    <w:rsid w:val="00CD4913"/>
    <w:rsid w:val="00CD4FDC"/>
    <w:rsid w:val="00CD577A"/>
    <w:rsid w:val="00CD6014"/>
    <w:rsid w:val="00CD683D"/>
    <w:rsid w:val="00CD6995"/>
    <w:rsid w:val="00CD7836"/>
    <w:rsid w:val="00CD786E"/>
    <w:rsid w:val="00CD78DA"/>
    <w:rsid w:val="00CD79A1"/>
    <w:rsid w:val="00CD7E6B"/>
    <w:rsid w:val="00CE0276"/>
    <w:rsid w:val="00CE0405"/>
    <w:rsid w:val="00CE05CD"/>
    <w:rsid w:val="00CE091E"/>
    <w:rsid w:val="00CE107D"/>
    <w:rsid w:val="00CE10E3"/>
    <w:rsid w:val="00CE181D"/>
    <w:rsid w:val="00CE189B"/>
    <w:rsid w:val="00CE194A"/>
    <w:rsid w:val="00CE27B4"/>
    <w:rsid w:val="00CE2A3A"/>
    <w:rsid w:val="00CE418B"/>
    <w:rsid w:val="00CE42FE"/>
    <w:rsid w:val="00CE4832"/>
    <w:rsid w:val="00CE490A"/>
    <w:rsid w:val="00CE5B40"/>
    <w:rsid w:val="00CE5F32"/>
    <w:rsid w:val="00CE6283"/>
    <w:rsid w:val="00CE6482"/>
    <w:rsid w:val="00CE6C03"/>
    <w:rsid w:val="00CE6D17"/>
    <w:rsid w:val="00CE75B1"/>
    <w:rsid w:val="00CE77EF"/>
    <w:rsid w:val="00CE7990"/>
    <w:rsid w:val="00CE7A5A"/>
    <w:rsid w:val="00CE7FE4"/>
    <w:rsid w:val="00CF0478"/>
    <w:rsid w:val="00CF0758"/>
    <w:rsid w:val="00CF0792"/>
    <w:rsid w:val="00CF08AC"/>
    <w:rsid w:val="00CF0BF5"/>
    <w:rsid w:val="00CF0E61"/>
    <w:rsid w:val="00CF0F24"/>
    <w:rsid w:val="00CF137F"/>
    <w:rsid w:val="00CF1471"/>
    <w:rsid w:val="00CF151B"/>
    <w:rsid w:val="00CF249C"/>
    <w:rsid w:val="00CF2729"/>
    <w:rsid w:val="00CF2EA7"/>
    <w:rsid w:val="00CF3736"/>
    <w:rsid w:val="00CF3ABF"/>
    <w:rsid w:val="00CF42C8"/>
    <w:rsid w:val="00CF42E3"/>
    <w:rsid w:val="00CF45A1"/>
    <w:rsid w:val="00CF45A5"/>
    <w:rsid w:val="00CF4D97"/>
    <w:rsid w:val="00CF5178"/>
    <w:rsid w:val="00CF594C"/>
    <w:rsid w:val="00CF6B07"/>
    <w:rsid w:val="00CF70D8"/>
    <w:rsid w:val="00CF75C8"/>
    <w:rsid w:val="00CF77AF"/>
    <w:rsid w:val="00CF7F9D"/>
    <w:rsid w:val="00D005C4"/>
    <w:rsid w:val="00D00656"/>
    <w:rsid w:val="00D008D9"/>
    <w:rsid w:val="00D0094A"/>
    <w:rsid w:val="00D00AB3"/>
    <w:rsid w:val="00D013B4"/>
    <w:rsid w:val="00D0168F"/>
    <w:rsid w:val="00D0169B"/>
    <w:rsid w:val="00D018AD"/>
    <w:rsid w:val="00D0193E"/>
    <w:rsid w:val="00D01D92"/>
    <w:rsid w:val="00D01ED3"/>
    <w:rsid w:val="00D0233E"/>
    <w:rsid w:val="00D02429"/>
    <w:rsid w:val="00D02550"/>
    <w:rsid w:val="00D02929"/>
    <w:rsid w:val="00D02EB8"/>
    <w:rsid w:val="00D02EE3"/>
    <w:rsid w:val="00D0329C"/>
    <w:rsid w:val="00D0333C"/>
    <w:rsid w:val="00D03754"/>
    <w:rsid w:val="00D0397B"/>
    <w:rsid w:val="00D03D82"/>
    <w:rsid w:val="00D04EB0"/>
    <w:rsid w:val="00D0542F"/>
    <w:rsid w:val="00D0595A"/>
    <w:rsid w:val="00D0708B"/>
    <w:rsid w:val="00D07885"/>
    <w:rsid w:val="00D07C92"/>
    <w:rsid w:val="00D07D96"/>
    <w:rsid w:val="00D10678"/>
    <w:rsid w:val="00D11471"/>
    <w:rsid w:val="00D11666"/>
    <w:rsid w:val="00D11F60"/>
    <w:rsid w:val="00D11F64"/>
    <w:rsid w:val="00D12BB8"/>
    <w:rsid w:val="00D139B1"/>
    <w:rsid w:val="00D14C90"/>
    <w:rsid w:val="00D15273"/>
    <w:rsid w:val="00D15305"/>
    <w:rsid w:val="00D155D9"/>
    <w:rsid w:val="00D161E2"/>
    <w:rsid w:val="00D162F0"/>
    <w:rsid w:val="00D163C0"/>
    <w:rsid w:val="00D16553"/>
    <w:rsid w:val="00D169C0"/>
    <w:rsid w:val="00D16B28"/>
    <w:rsid w:val="00D17302"/>
    <w:rsid w:val="00D173D1"/>
    <w:rsid w:val="00D17A10"/>
    <w:rsid w:val="00D2057F"/>
    <w:rsid w:val="00D20772"/>
    <w:rsid w:val="00D20988"/>
    <w:rsid w:val="00D20F46"/>
    <w:rsid w:val="00D20FB1"/>
    <w:rsid w:val="00D21391"/>
    <w:rsid w:val="00D21ECC"/>
    <w:rsid w:val="00D2256E"/>
    <w:rsid w:val="00D22A41"/>
    <w:rsid w:val="00D230E2"/>
    <w:rsid w:val="00D23B39"/>
    <w:rsid w:val="00D24BB8"/>
    <w:rsid w:val="00D24FE4"/>
    <w:rsid w:val="00D2541B"/>
    <w:rsid w:val="00D25BD1"/>
    <w:rsid w:val="00D25FF9"/>
    <w:rsid w:val="00D261B8"/>
    <w:rsid w:val="00D2639D"/>
    <w:rsid w:val="00D26BD7"/>
    <w:rsid w:val="00D26CA6"/>
    <w:rsid w:val="00D26EAA"/>
    <w:rsid w:val="00D27265"/>
    <w:rsid w:val="00D27DC9"/>
    <w:rsid w:val="00D27F56"/>
    <w:rsid w:val="00D30579"/>
    <w:rsid w:val="00D305BF"/>
    <w:rsid w:val="00D30847"/>
    <w:rsid w:val="00D31464"/>
    <w:rsid w:val="00D321C9"/>
    <w:rsid w:val="00D325B2"/>
    <w:rsid w:val="00D33238"/>
    <w:rsid w:val="00D341D1"/>
    <w:rsid w:val="00D34666"/>
    <w:rsid w:val="00D351CC"/>
    <w:rsid w:val="00D35432"/>
    <w:rsid w:val="00D3555F"/>
    <w:rsid w:val="00D35960"/>
    <w:rsid w:val="00D36352"/>
    <w:rsid w:val="00D36485"/>
    <w:rsid w:val="00D364AE"/>
    <w:rsid w:val="00D36D45"/>
    <w:rsid w:val="00D401DD"/>
    <w:rsid w:val="00D40A6C"/>
    <w:rsid w:val="00D40E2E"/>
    <w:rsid w:val="00D41215"/>
    <w:rsid w:val="00D41480"/>
    <w:rsid w:val="00D42DC8"/>
    <w:rsid w:val="00D42F8F"/>
    <w:rsid w:val="00D43452"/>
    <w:rsid w:val="00D43EC3"/>
    <w:rsid w:val="00D44465"/>
    <w:rsid w:val="00D44584"/>
    <w:rsid w:val="00D44BBF"/>
    <w:rsid w:val="00D44E48"/>
    <w:rsid w:val="00D45247"/>
    <w:rsid w:val="00D45E2C"/>
    <w:rsid w:val="00D46129"/>
    <w:rsid w:val="00D46534"/>
    <w:rsid w:val="00D465DB"/>
    <w:rsid w:val="00D46BA0"/>
    <w:rsid w:val="00D46D0D"/>
    <w:rsid w:val="00D47D01"/>
    <w:rsid w:val="00D50637"/>
    <w:rsid w:val="00D5082A"/>
    <w:rsid w:val="00D50969"/>
    <w:rsid w:val="00D50E6E"/>
    <w:rsid w:val="00D51041"/>
    <w:rsid w:val="00D51BB0"/>
    <w:rsid w:val="00D51BFC"/>
    <w:rsid w:val="00D51CEC"/>
    <w:rsid w:val="00D52001"/>
    <w:rsid w:val="00D528C3"/>
    <w:rsid w:val="00D5377B"/>
    <w:rsid w:val="00D53B4D"/>
    <w:rsid w:val="00D562E9"/>
    <w:rsid w:val="00D564C1"/>
    <w:rsid w:val="00D565E5"/>
    <w:rsid w:val="00D569FF"/>
    <w:rsid w:val="00D5731B"/>
    <w:rsid w:val="00D5744B"/>
    <w:rsid w:val="00D577D9"/>
    <w:rsid w:val="00D577F4"/>
    <w:rsid w:val="00D5799C"/>
    <w:rsid w:val="00D57BAA"/>
    <w:rsid w:val="00D57DA3"/>
    <w:rsid w:val="00D57F81"/>
    <w:rsid w:val="00D60924"/>
    <w:rsid w:val="00D60BDB"/>
    <w:rsid w:val="00D60F2F"/>
    <w:rsid w:val="00D60F63"/>
    <w:rsid w:val="00D617F0"/>
    <w:rsid w:val="00D61B7A"/>
    <w:rsid w:val="00D620D9"/>
    <w:rsid w:val="00D626D1"/>
    <w:rsid w:val="00D62B70"/>
    <w:rsid w:val="00D62FB4"/>
    <w:rsid w:val="00D62FD5"/>
    <w:rsid w:val="00D63212"/>
    <w:rsid w:val="00D63779"/>
    <w:rsid w:val="00D63CA9"/>
    <w:rsid w:val="00D64BB5"/>
    <w:rsid w:val="00D64EDB"/>
    <w:rsid w:val="00D6505E"/>
    <w:rsid w:val="00D6535E"/>
    <w:rsid w:val="00D65823"/>
    <w:rsid w:val="00D66313"/>
    <w:rsid w:val="00D6674C"/>
    <w:rsid w:val="00D66C1C"/>
    <w:rsid w:val="00D673C6"/>
    <w:rsid w:val="00D67599"/>
    <w:rsid w:val="00D67679"/>
    <w:rsid w:val="00D67A14"/>
    <w:rsid w:val="00D67F5E"/>
    <w:rsid w:val="00D70169"/>
    <w:rsid w:val="00D7038C"/>
    <w:rsid w:val="00D70846"/>
    <w:rsid w:val="00D70CCB"/>
    <w:rsid w:val="00D7173D"/>
    <w:rsid w:val="00D71C5B"/>
    <w:rsid w:val="00D71E08"/>
    <w:rsid w:val="00D73034"/>
    <w:rsid w:val="00D738B5"/>
    <w:rsid w:val="00D74060"/>
    <w:rsid w:val="00D743D1"/>
    <w:rsid w:val="00D748CA"/>
    <w:rsid w:val="00D74A54"/>
    <w:rsid w:val="00D74C02"/>
    <w:rsid w:val="00D74C3C"/>
    <w:rsid w:val="00D74CE1"/>
    <w:rsid w:val="00D7563E"/>
    <w:rsid w:val="00D75C8D"/>
    <w:rsid w:val="00D75E04"/>
    <w:rsid w:val="00D76BEA"/>
    <w:rsid w:val="00D76C08"/>
    <w:rsid w:val="00D76F9C"/>
    <w:rsid w:val="00D7790A"/>
    <w:rsid w:val="00D8032C"/>
    <w:rsid w:val="00D806C3"/>
    <w:rsid w:val="00D80A7C"/>
    <w:rsid w:val="00D80E50"/>
    <w:rsid w:val="00D81131"/>
    <w:rsid w:val="00D815C0"/>
    <w:rsid w:val="00D816B1"/>
    <w:rsid w:val="00D81DA2"/>
    <w:rsid w:val="00D81E1D"/>
    <w:rsid w:val="00D81E52"/>
    <w:rsid w:val="00D828CB"/>
    <w:rsid w:val="00D82B74"/>
    <w:rsid w:val="00D82D93"/>
    <w:rsid w:val="00D82F21"/>
    <w:rsid w:val="00D83819"/>
    <w:rsid w:val="00D838A0"/>
    <w:rsid w:val="00D83935"/>
    <w:rsid w:val="00D84013"/>
    <w:rsid w:val="00D84341"/>
    <w:rsid w:val="00D848DA"/>
    <w:rsid w:val="00D84D84"/>
    <w:rsid w:val="00D85262"/>
    <w:rsid w:val="00D8581F"/>
    <w:rsid w:val="00D85B5F"/>
    <w:rsid w:val="00D86081"/>
    <w:rsid w:val="00D863A8"/>
    <w:rsid w:val="00D864DD"/>
    <w:rsid w:val="00D87155"/>
    <w:rsid w:val="00D8733A"/>
    <w:rsid w:val="00D873CB"/>
    <w:rsid w:val="00D87443"/>
    <w:rsid w:val="00D87B0F"/>
    <w:rsid w:val="00D87C25"/>
    <w:rsid w:val="00D87D2A"/>
    <w:rsid w:val="00D87E0E"/>
    <w:rsid w:val="00D90311"/>
    <w:rsid w:val="00D903BC"/>
    <w:rsid w:val="00D9076D"/>
    <w:rsid w:val="00D90CC3"/>
    <w:rsid w:val="00D90D58"/>
    <w:rsid w:val="00D90E3B"/>
    <w:rsid w:val="00D9115C"/>
    <w:rsid w:val="00D9152E"/>
    <w:rsid w:val="00D9175B"/>
    <w:rsid w:val="00D91BC1"/>
    <w:rsid w:val="00D91EBD"/>
    <w:rsid w:val="00D924B5"/>
    <w:rsid w:val="00D92C32"/>
    <w:rsid w:val="00D92CE8"/>
    <w:rsid w:val="00D93491"/>
    <w:rsid w:val="00D935B3"/>
    <w:rsid w:val="00D93865"/>
    <w:rsid w:val="00D93C92"/>
    <w:rsid w:val="00D93FF0"/>
    <w:rsid w:val="00D94005"/>
    <w:rsid w:val="00D9401E"/>
    <w:rsid w:val="00D94201"/>
    <w:rsid w:val="00D94476"/>
    <w:rsid w:val="00D950DC"/>
    <w:rsid w:val="00D951F6"/>
    <w:rsid w:val="00D9540F"/>
    <w:rsid w:val="00D95843"/>
    <w:rsid w:val="00D95B35"/>
    <w:rsid w:val="00D95CC1"/>
    <w:rsid w:val="00D95F41"/>
    <w:rsid w:val="00D96B00"/>
    <w:rsid w:val="00D96F64"/>
    <w:rsid w:val="00D977E5"/>
    <w:rsid w:val="00D97A19"/>
    <w:rsid w:val="00DA00C6"/>
    <w:rsid w:val="00DA0488"/>
    <w:rsid w:val="00DA04C5"/>
    <w:rsid w:val="00DA04E1"/>
    <w:rsid w:val="00DA11F5"/>
    <w:rsid w:val="00DA1561"/>
    <w:rsid w:val="00DA283C"/>
    <w:rsid w:val="00DA2AE0"/>
    <w:rsid w:val="00DA2F77"/>
    <w:rsid w:val="00DA3B83"/>
    <w:rsid w:val="00DA3BE7"/>
    <w:rsid w:val="00DA3CE3"/>
    <w:rsid w:val="00DA482E"/>
    <w:rsid w:val="00DA48B0"/>
    <w:rsid w:val="00DA53DB"/>
    <w:rsid w:val="00DA58C0"/>
    <w:rsid w:val="00DA5926"/>
    <w:rsid w:val="00DA5D22"/>
    <w:rsid w:val="00DA5D3C"/>
    <w:rsid w:val="00DA621E"/>
    <w:rsid w:val="00DA62B7"/>
    <w:rsid w:val="00DA65F2"/>
    <w:rsid w:val="00DA6BCB"/>
    <w:rsid w:val="00DA721B"/>
    <w:rsid w:val="00DA72FF"/>
    <w:rsid w:val="00DA73FB"/>
    <w:rsid w:val="00DA793B"/>
    <w:rsid w:val="00DA7A9F"/>
    <w:rsid w:val="00DB14F9"/>
    <w:rsid w:val="00DB154F"/>
    <w:rsid w:val="00DB1733"/>
    <w:rsid w:val="00DB174E"/>
    <w:rsid w:val="00DB1CD8"/>
    <w:rsid w:val="00DB1EBC"/>
    <w:rsid w:val="00DB2326"/>
    <w:rsid w:val="00DB255E"/>
    <w:rsid w:val="00DB2E31"/>
    <w:rsid w:val="00DB336D"/>
    <w:rsid w:val="00DB4617"/>
    <w:rsid w:val="00DB561D"/>
    <w:rsid w:val="00DB58C3"/>
    <w:rsid w:val="00DB5B46"/>
    <w:rsid w:val="00DB5DA5"/>
    <w:rsid w:val="00DB5DED"/>
    <w:rsid w:val="00DB6821"/>
    <w:rsid w:val="00DB692D"/>
    <w:rsid w:val="00DB6C2F"/>
    <w:rsid w:val="00DB762F"/>
    <w:rsid w:val="00DB76DA"/>
    <w:rsid w:val="00DB7AD7"/>
    <w:rsid w:val="00DB7BA1"/>
    <w:rsid w:val="00DB7EEE"/>
    <w:rsid w:val="00DC0AC7"/>
    <w:rsid w:val="00DC0CEC"/>
    <w:rsid w:val="00DC0EDC"/>
    <w:rsid w:val="00DC11A1"/>
    <w:rsid w:val="00DC18F1"/>
    <w:rsid w:val="00DC1A79"/>
    <w:rsid w:val="00DC1B36"/>
    <w:rsid w:val="00DC1D33"/>
    <w:rsid w:val="00DC2094"/>
    <w:rsid w:val="00DC224E"/>
    <w:rsid w:val="00DC25BD"/>
    <w:rsid w:val="00DC29D5"/>
    <w:rsid w:val="00DC30D8"/>
    <w:rsid w:val="00DC3245"/>
    <w:rsid w:val="00DC32AC"/>
    <w:rsid w:val="00DC33A6"/>
    <w:rsid w:val="00DC33D1"/>
    <w:rsid w:val="00DC3604"/>
    <w:rsid w:val="00DC384C"/>
    <w:rsid w:val="00DC4420"/>
    <w:rsid w:val="00DC4A46"/>
    <w:rsid w:val="00DC4DF5"/>
    <w:rsid w:val="00DC51C6"/>
    <w:rsid w:val="00DC523A"/>
    <w:rsid w:val="00DC5397"/>
    <w:rsid w:val="00DC5895"/>
    <w:rsid w:val="00DC5985"/>
    <w:rsid w:val="00DC5E2A"/>
    <w:rsid w:val="00DC5E5D"/>
    <w:rsid w:val="00DC6101"/>
    <w:rsid w:val="00DC65C4"/>
    <w:rsid w:val="00DC6C2A"/>
    <w:rsid w:val="00DC700B"/>
    <w:rsid w:val="00DC7129"/>
    <w:rsid w:val="00DC7400"/>
    <w:rsid w:val="00DC7581"/>
    <w:rsid w:val="00DC769A"/>
    <w:rsid w:val="00DC76FA"/>
    <w:rsid w:val="00DC781D"/>
    <w:rsid w:val="00DC78D4"/>
    <w:rsid w:val="00DD044A"/>
    <w:rsid w:val="00DD047E"/>
    <w:rsid w:val="00DD0702"/>
    <w:rsid w:val="00DD0EEE"/>
    <w:rsid w:val="00DD1C01"/>
    <w:rsid w:val="00DD27B3"/>
    <w:rsid w:val="00DD2A21"/>
    <w:rsid w:val="00DD2B8D"/>
    <w:rsid w:val="00DD2C0B"/>
    <w:rsid w:val="00DD3331"/>
    <w:rsid w:val="00DD33A9"/>
    <w:rsid w:val="00DD37C1"/>
    <w:rsid w:val="00DD51E6"/>
    <w:rsid w:val="00DD51E9"/>
    <w:rsid w:val="00DD5371"/>
    <w:rsid w:val="00DD5AC6"/>
    <w:rsid w:val="00DD634F"/>
    <w:rsid w:val="00DD65BE"/>
    <w:rsid w:val="00DD772C"/>
    <w:rsid w:val="00DD7935"/>
    <w:rsid w:val="00DD7B60"/>
    <w:rsid w:val="00DE1972"/>
    <w:rsid w:val="00DE1ED7"/>
    <w:rsid w:val="00DE2D7F"/>
    <w:rsid w:val="00DE3F0A"/>
    <w:rsid w:val="00DE427A"/>
    <w:rsid w:val="00DE4576"/>
    <w:rsid w:val="00DE46DC"/>
    <w:rsid w:val="00DE475B"/>
    <w:rsid w:val="00DE4C87"/>
    <w:rsid w:val="00DE4D5C"/>
    <w:rsid w:val="00DE5053"/>
    <w:rsid w:val="00DE5D80"/>
    <w:rsid w:val="00DE682E"/>
    <w:rsid w:val="00DE6ACE"/>
    <w:rsid w:val="00DE6EC5"/>
    <w:rsid w:val="00DE7388"/>
    <w:rsid w:val="00DE73CF"/>
    <w:rsid w:val="00DE74FB"/>
    <w:rsid w:val="00DF0AC9"/>
    <w:rsid w:val="00DF0B07"/>
    <w:rsid w:val="00DF10A2"/>
    <w:rsid w:val="00DF2AAC"/>
    <w:rsid w:val="00DF30AE"/>
    <w:rsid w:val="00DF30F0"/>
    <w:rsid w:val="00DF31AB"/>
    <w:rsid w:val="00DF4355"/>
    <w:rsid w:val="00DF4789"/>
    <w:rsid w:val="00DF4A5A"/>
    <w:rsid w:val="00DF5270"/>
    <w:rsid w:val="00DF62B9"/>
    <w:rsid w:val="00DF6352"/>
    <w:rsid w:val="00DF6773"/>
    <w:rsid w:val="00DF69A5"/>
    <w:rsid w:val="00DF7436"/>
    <w:rsid w:val="00DF7916"/>
    <w:rsid w:val="00DF7EB1"/>
    <w:rsid w:val="00E007F4"/>
    <w:rsid w:val="00E00C07"/>
    <w:rsid w:val="00E00D77"/>
    <w:rsid w:val="00E01680"/>
    <w:rsid w:val="00E026EA"/>
    <w:rsid w:val="00E02F5F"/>
    <w:rsid w:val="00E02FCC"/>
    <w:rsid w:val="00E0315C"/>
    <w:rsid w:val="00E03257"/>
    <w:rsid w:val="00E03B55"/>
    <w:rsid w:val="00E04083"/>
    <w:rsid w:val="00E044CD"/>
    <w:rsid w:val="00E047AB"/>
    <w:rsid w:val="00E050BB"/>
    <w:rsid w:val="00E052F3"/>
    <w:rsid w:val="00E057DD"/>
    <w:rsid w:val="00E057E8"/>
    <w:rsid w:val="00E058EB"/>
    <w:rsid w:val="00E05AB5"/>
    <w:rsid w:val="00E05CC5"/>
    <w:rsid w:val="00E060A1"/>
    <w:rsid w:val="00E075E2"/>
    <w:rsid w:val="00E0787C"/>
    <w:rsid w:val="00E0793C"/>
    <w:rsid w:val="00E0797F"/>
    <w:rsid w:val="00E07A3E"/>
    <w:rsid w:val="00E07B61"/>
    <w:rsid w:val="00E10207"/>
    <w:rsid w:val="00E105DA"/>
    <w:rsid w:val="00E10A90"/>
    <w:rsid w:val="00E10E8A"/>
    <w:rsid w:val="00E119A1"/>
    <w:rsid w:val="00E11BC5"/>
    <w:rsid w:val="00E11E57"/>
    <w:rsid w:val="00E12095"/>
    <w:rsid w:val="00E122D5"/>
    <w:rsid w:val="00E126EB"/>
    <w:rsid w:val="00E12B4D"/>
    <w:rsid w:val="00E12DDB"/>
    <w:rsid w:val="00E12E46"/>
    <w:rsid w:val="00E12F8D"/>
    <w:rsid w:val="00E1365C"/>
    <w:rsid w:val="00E139C4"/>
    <w:rsid w:val="00E13ACE"/>
    <w:rsid w:val="00E13FEF"/>
    <w:rsid w:val="00E14931"/>
    <w:rsid w:val="00E14D7C"/>
    <w:rsid w:val="00E14F07"/>
    <w:rsid w:val="00E1503A"/>
    <w:rsid w:val="00E15E36"/>
    <w:rsid w:val="00E15F3D"/>
    <w:rsid w:val="00E15FEE"/>
    <w:rsid w:val="00E1603F"/>
    <w:rsid w:val="00E167BF"/>
    <w:rsid w:val="00E16850"/>
    <w:rsid w:val="00E16B68"/>
    <w:rsid w:val="00E16BC8"/>
    <w:rsid w:val="00E16D92"/>
    <w:rsid w:val="00E1724B"/>
    <w:rsid w:val="00E17593"/>
    <w:rsid w:val="00E1773C"/>
    <w:rsid w:val="00E178C6"/>
    <w:rsid w:val="00E17BD2"/>
    <w:rsid w:val="00E2026C"/>
    <w:rsid w:val="00E205D1"/>
    <w:rsid w:val="00E2066A"/>
    <w:rsid w:val="00E2084F"/>
    <w:rsid w:val="00E20998"/>
    <w:rsid w:val="00E20BFB"/>
    <w:rsid w:val="00E2158F"/>
    <w:rsid w:val="00E21D2B"/>
    <w:rsid w:val="00E220B6"/>
    <w:rsid w:val="00E2215A"/>
    <w:rsid w:val="00E226CF"/>
    <w:rsid w:val="00E22E79"/>
    <w:rsid w:val="00E230C3"/>
    <w:rsid w:val="00E23356"/>
    <w:rsid w:val="00E23422"/>
    <w:rsid w:val="00E237AA"/>
    <w:rsid w:val="00E2459D"/>
    <w:rsid w:val="00E2464F"/>
    <w:rsid w:val="00E24705"/>
    <w:rsid w:val="00E2489D"/>
    <w:rsid w:val="00E24D48"/>
    <w:rsid w:val="00E2598C"/>
    <w:rsid w:val="00E25C1E"/>
    <w:rsid w:val="00E25D58"/>
    <w:rsid w:val="00E25F74"/>
    <w:rsid w:val="00E26171"/>
    <w:rsid w:val="00E26EC0"/>
    <w:rsid w:val="00E27E0D"/>
    <w:rsid w:val="00E27ED3"/>
    <w:rsid w:val="00E30080"/>
    <w:rsid w:val="00E3064A"/>
    <w:rsid w:val="00E31447"/>
    <w:rsid w:val="00E31591"/>
    <w:rsid w:val="00E31995"/>
    <w:rsid w:val="00E31DE8"/>
    <w:rsid w:val="00E31F4C"/>
    <w:rsid w:val="00E31FD0"/>
    <w:rsid w:val="00E321E1"/>
    <w:rsid w:val="00E32767"/>
    <w:rsid w:val="00E32D44"/>
    <w:rsid w:val="00E3339E"/>
    <w:rsid w:val="00E33491"/>
    <w:rsid w:val="00E33680"/>
    <w:rsid w:val="00E338DE"/>
    <w:rsid w:val="00E33937"/>
    <w:rsid w:val="00E34693"/>
    <w:rsid w:val="00E34BFC"/>
    <w:rsid w:val="00E34C9E"/>
    <w:rsid w:val="00E34DDF"/>
    <w:rsid w:val="00E34FFB"/>
    <w:rsid w:val="00E35001"/>
    <w:rsid w:val="00E3508A"/>
    <w:rsid w:val="00E356D9"/>
    <w:rsid w:val="00E359FA"/>
    <w:rsid w:val="00E35DAF"/>
    <w:rsid w:val="00E361BC"/>
    <w:rsid w:val="00E3633D"/>
    <w:rsid w:val="00E367DD"/>
    <w:rsid w:val="00E371C1"/>
    <w:rsid w:val="00E372CC"/>
    <w:rsid w:val="00E37722"/>
    <w:rsid w:val="00E379D5"/>
    <w:rsid w:val="00E37D34"/>
    <w:rsid w:val="00E4025F"/>
    <w:rsid w:val="00E405A5"/>
    <w:rsid w:val="00E40D45"/>
    <w:rsid w:val="00E40E10"/>
    <w:rsid w:val="00E40E2E"/>
    <w:rsid w:val="00E41268"/>
    <w:rsid w:val="00E41432"/>
    <w:rsid w:val="00E41A12"/>
    <w:rsid w:val="00E42092"/>
    <w:rsid w:val="00E42253"/>
    <w:rsid w:val="00E427C1"/>
    <w:rsid w:val="00E42A1A"/>
    <w:rsid w:val="00E42E5D"/>
    <w:rsid w:val="00E43174"/>
    <w:rsid w:val="00E433D6"/>
    <w:rsid w:val="00E436AE"/>
    <w:rsid w:val="00E436F5"/>
    <w:rsid w:val="00E438C4"/>
    <w:rsid w:val="00E43C2A"/>
    <w:rsid w:val="00E43F32"/>
    <w:rsid w:val="00E44415"/>
    <w:rsid w:val="00E44D94"/>
    <w:rsid w:val="00E452AC"/>
    <w:rsid w:val="00E453C4"/>
    <w:rsid w:val="00E456C1"/>
    <w:rsid w:val="00E45B81"/>
    <w:rsid w:val="00E45DEA"/>
    <w:rsid w:val="00E4602D"/>
    <w:rsid w:val="00E467E7"/>
    <w:rsid w:val="00E46C22"/>
    <w:rsid w:val="00E4759C"/>
    <w:rsid w:val="00E4767F"/>
    <w:rsid w:val="00E4781B"/>
    <w:rsid w:val="00E50008"/>
    <w:rsid w:val="00E5181D"/>
    <w:rsid w:val="00E51BA0"/>
    <w:rsid w:val="00E52186"/>
    <w:rsid w:val="00E52CCF"/>
    <w:rsid w:val="00E53133"/>
    <w:rsid w:val="00E53A80"/>
    <w:rsid w:val="00E54B7E"/>
    <w:rsid w:val="00E550ED"/>
    <w:rsid w:val="00E55BFD"/>
    <w:rsid w:val="00E561F4"/>
    <w:rsid w:val="00E56563"/>
    <w:rsid w:val="00E56832"/>
    <w:rsid w:val="00E56881"/>
    <w:rsid w:val="00E56950"/>
    <w:rsid w:val="00E5718B"/>
    <w:rsid w:val="00E577CE"/>
    <w:rsid w:val="00E6061D"/>
    <w:rsid w:val="00E61169"/>
    <w:rsid w:val="00E61193"/>
    <w:rsid w:val="00E6122E"/>
    <w:rsid w:val="00E612E9"/>
    <w:rsid w:val="00E61430"/>
    <w:rsid w:val="00E61530"/>
    <w:rsid w:val="00E616F8"/>
    <w:rsid w:val="00E617BD"/>
    <w:rsid w:val="00E61AD5"/>
    <w:rsid w:val="00E61FC9"/>
    <w:rsid w:val="00E624B3"/>
    <w:rsid w:val="00E62672"/>
    <w:rsid w:val="00E628A5"/>
    <w:rsid w:val="00E62AA3"/>
    <w:rsid w:val="00E630FB"/>
    <w:rsid w:val="00E6383A"/>
    <w:rsid w:val="00E639A1"/>
    <w:rsid w:val="00E63C0C"/>
    <w:rsid w:val="00E64723"/>
    <w:rsid w:val="00E650AF"/>
    <w:rsid w:val="00E65820"/>
    <w:rsid w:val="00E663C0"/>
    <w:rsid w:val="00E66457"/>
    <w:rsid w:val="00E66574"/>
    <w:rsid w:val="00E66C1E"/>
    <w:rsid w:val="00E6747A"/>
    <w:rsid w:val="00E6754A"/>
    <w:rsid w:val="00E67BB9"/>
    <w:rsid w:val="00E701BD"/>
    <w:rsid w:val="00E704FC"/>
    <w:rsid w:val="00E708B4"/>
    <w:rsid w:val="00E708B6"/>
    <w:rsid w:val="00E70EEF"/>
    <w:rsid w:val="00E71E8B"/>
    <w:rsid w:val="00E71FB1"/>
    <w:rsid w:val="00E7244C"/>
    <w:rsid w:val="00E72A29"/>
    <w:rsid w:val="00E72A47"/>
    <w:rsid w:val="00E73474"/>
    <w:rsid w:val="00E7380C"/>
    <w:rsid w:val="00E73F4C"/>
    <w:rsid w:val="00E740FF"/>
    <w:rsid w:val="00E74C1E"/>
    <w:rsid w:val="00E74F5F"/>
    <w:rsid w:val="00E750AF"/>
    <w:rsid w:val="00E75492"/>
    <w:rsid w:val="00E755FD"/>
    <w:rsid w:val="00E7599A"/>
    <w:rsid w:val="00E75A2F"/>
    <w:rsid w:val="00E767F8"/>
    <w:rsid w:val="00E76BD4"/>
    <w:rsid w:val="00E76EF9"/>
    <w:rsid w:val="00E76F44"/>
    <w:rsid w:val="00E77306"/>
    <w:rsid w:val="00E77E6E"/>
    <w:rsid w:val="00E77FD0"/>
    <w:rsid w:val="00E80F50"/>
    <w:rsid w:val="00E816B3"/>
    <w:rsid w:val="00E81796"/>
    <w:rsid w:val="00E81A71"/>
    <w:rsid w:val="00E81CCC"/>
    <w:rsid w:val="00E81E3C"/>
    <w:rsid w:val="00E81E7D"/>
    <w:rsid w:val="00E821AF"/>
    <w:rsid w:val="00E822BF"/>
    <w:rsid w:val="00E823BA"/>
    <w:rsid w:val="00E82CA3"/>
    <w:rsid w:val="00E82EBE"/>
    <w:rsid w:val="00E83527"/>
    <w:rsid w:val="00E83CE0"/>
    <w:rsid w:val="00E83F66"/>
    <w:rsid w:val="00E8450A"/>
    <w:rsid w:val="00E84B6F"/>
    <w:rsid w:val="00E8535C"/>
    <w:rsid w:val="00E85886"/>
    <w:rsid w:val="00E858C5"/>
    <w:rsid w:val="00E86944"/>
    <w:rsid w:val="00E86965"/>
    <w:rsid w:val="00E86988"/>
    <w:rsid w:val="00E86DD9"/>
    <w:rsid w:val="00E878DA"/>
    <w:rsid w:val="00E901B2"/>
    <w:rsid w:val="00E90641"/>
    <w:rsid w:val="00E90FCB"/>
    <w:rsid w:val="00E9220B"/>
    <w:rsid w:val="00E92A29"/>
    <w:rsid w:val="00E933AB"/>
    <w:rsid w:val="00E93FF9"/>
    <w:rsid w:val="00E94278"/>
    <w:rsid w:val="00E94D53"/>
    <w:rsid w:val="00E94DC1"/>
    <w:rsid w:val="00E954F6"/>
    <w:rsid w:val="00E962F0"/>
    <w:rsid w:val="00E96332"/>
    <w:rsid w:val="00E9661F"/>
    <w:rsid w:val="00E96DC5"/>
    <w:rsid w:val="00E97487"/>
    <w:rsid w:val="00EA013F"/>
    <w:rsid w:val="00EA027D"/>
    <w:rsid w:val="00EA04D8"/>
    <w:rsid w:val="00EA0C65"/>
    <w:rsid w:val="00EA1259"/>
    <w:rsid w:val="00EA184F"/>
    <w:rsid w:val="00EA1A41"/>
    <w:rsid w:val="00EA1B88"/>
    <w:rsid w:val="00EA1D87"/>
    <w:rsid w:val="00EA1E33"/>
    <w:rsid w:val="00EA204A"/>
    <w:rsid w:val="00EA21FC"/>
    <w:rsid w:val="00EA2C6E"/>
    <w:rsid w:val="00EA2D18"/>
    <w:rsid w:val="00EA357B"/>
    <w:rsid w:val="00EA3703"/>
    <w:rsid w:val="00EA470B"/>
    <w:rsid w:val="00EA47E8"/>
    <w:rsid w:val="00EA4B6D"/>
    <w:rsid w:val="00EA5905"/>
    <w:rsid w:val="00EA5C59"/>
    <w:rsid w:val="00EA7457"/>
    <w:rsid w:val="00EA7A05"/>
    <w:rsid w:val="00EA7CE5"/>
    <w:rsid w:val="00EA7FA6"/>
    <w:rsid w:val="00EB061C"/>
    <w:rsid w:val="00EB07B1"/>
    <w:rsid w:val="00EB1080"/>
    <w:rsid w:val="00EB1181"/>
    <w:rsid w:val="00EB161B"/>
    <w:rsid w:val="00EB185E"/>
    <w:rsid w:val="00EB1AAC"/>
    <w:rsid w:val="00EB2031"/>
    <w:rsid w:val="00EB2130"/>
    <w:rsid w:val="00EB236D"/>
    <w:rsid w:val="00EB2ED0"/>
    <w:rsid w:val="00EB3889"/>
    <w:rsid w:val="00EB3D8F"/>
    <w:rsid w:val="00EB3EB3"/>
    <w:rsid w:val="00EB4153"/>
    <w:rsid w:val="00EB4341"/>
    <w:rsid w:val="00EB44D5"/>
    <w:rsid w:val="00EB4FD3"/>
    <w:rsid w:val="00EB598A"/>
    <w:rsid w:val="00EB5C1B"/>
    <w:rsid w:val="00EB5CA4"/>
    <w:rsid w:val="00EB60A2"/>
    <w:rsid w:val="00EB6528"/>
    <w:rsid w:val="00EB6FDE"/>
    <w:rsid w:val="00EB7182"/>
    <w:rsid w:val="00EB749A"/>
    <w:rsid w:val="00EB7895"/>
    <w:rsid w:val="00EB7914"/>
    <w:rsid w:val="00EB7AF4"/>
    <w:rsid w:val="00EB7D18"/>
    <w:rsid w:val="00EC065E"/>
    <w:rsid w:val="00EC0827"/>
    <w:rsid w:val="00EC0B42"/>
    <w:rsid w:val="00EC1138"/>
    <w:rsid w:val="00EC1550"/>
    <w:rsid w:val="00EC195B"/>
    <w:rsid w:val="00EC197D"/>
    <w:rsid w:val="00EC1EC4"/>
    <w:rsid w:val="00EC21B1"/>
    <w:rsid w:val="00EC2494"/>
    <w:rsid w:val="00EC25C9"/>
    <w:rsid w:val="00EC26D3"/>
    <w:rsid w:val="00EC334F"/>
    <w:rsid w:val="00EC3783"/>
    <w:rsid w:val="00EC40A2"/>
    <w:rsid w:val="00EC4376"/>
    <w:rsid w:val="00EC4CFE"/>
    <w:rsid w:val="00EC4E0A"/>
    <w:rsid w:val="00EC4F69"/>
    <w:rsid w:val="00EC541F"/>
    <w:rsid w:val="00EC5707"/>
    <w:rsid w:val="00EC6394"/>
    <w:rsid w:val="00EC6E7F"/>
    <w:rsid w:val="00EC6FD3"/>
    <w:rsid w:val="00EC75B4"/>
    <w:rsid w:val="00EC7B9B"/>
    <w:rsid w:val="00ED0482"/>
    <w:rsid w:val="00ED04A6"/>
    <w:rsid w:val="00ED12B6"/>
    <w:rsid w:val="00ED13A8"/>
    <w:rsid w:val="00ED13C3"/>
    <w:rsid w:val="00ED13CF"/>
    <w:rsid w:val="00ED1DD8"/>
    <w:rsid w:val="00ED243B"/>
    <w:rsid w:val="00ED2679"/>
    <w:rsid w:val="00ED29AD"/>
    <w:rsid w:val="00ED2B9C"/>
    <w:rsid w:val="00ED2DCE"/>
    <w:rsid w:val="00ED3143"/>
    <w:rsid w:val="00ED35C1"/>
    <w:rsid w:val="00ED35CE"/>
    <w:rsid w:val="00ED3A48"/>
    <w:rsid w:val="00ED3BA6"/>
    <w:rsid w:val="00ED4087"/>
    <w:rsid w:val="00ED4E4F"/>
    <w:rsid w:val="00ED4EC8"/>
    <w:rsid w:val="00ED4FAD"/>
    <w:rsid w:val="00ED5B49"/>
    <w:rsid w:val="00ED5E77"/>
    <w:rsid w:val="00ED5F19"/>
    <w:rsid w:val="00ED60DC"/>
    <w:rsid w:val="00ED6199"/>
    <w:rsid w:val="00ED6760"/>
    <w:rsid w:val="00ED6B13"/>
    <w:rsid w:val="00ED6F39"/>
    <w:rsid w:val="00ED6F3C"/>
    <w:rsid w:val="00ED7869"/>
    <w:rsid w:val="00ED7E1A"/>
    <w:rsid w:val="00ED7F51"/>
    <w:rsid w:val="00ED7FC5"/>
    <w:rsid w:val="00EE0298"/>
    <w:rsid w:val="00EE07FB"/>
    <w:rsid w:val="00EE1115"/>
    <w:rsid w:val="00EE1DD0"/>
    <w:rsid w:val="00EE2228"/>
    <w:rsid w:val="00EE236D"/>
    <w:rsid w:val="00EE27AF"/>
    <w:rsid w:val="00EE2CD0"/>
    <w:rsid w:val="00EE322D"/>
    <w:rsid w:val="00EE32E3"/>
    <w:rsid w:val="00EE3314"/>
    <w:rsid w:val="00EE35FC"/>
    <w:rsid w:val="00EE3D49"/>
    <w:rsid w:val="00EE3E95"/>
    <w:rsid w:val="00EE41F5"/>
    <w:rsid w:val="00EE4321"/>
    <w:rsid w:val="00EE470D"/>
    <w:rsid w:val="00EE4FB5"/>
    <w:rsid w:val="00EE500B"/>
    <w:rsid w:val="00EE55BC"/>
    <w:rsid w:val="00EE55D8"/>
    <w:rsid w:val="00EE5AE8"/>
    <w:rsid w:val="00EE5E5A"/>
    <w:rsid w:val="00EE6038"/>
    <w:rsid w:val="00EE6B03"/>
    <w:rsid w:val="00EE74FF"/>
    <w:rsid w:val="00EE7B77"/>
    <w:rsid w:val="00EE7CA3"/>
    <w:rsid w:val="00EF0089"/>
    <w:rsid w:val="00EF102F"/>
    <w:rsid w:val="00EF10DE"/>
    <w:rsid w:val="00EF1191"/>
    <w:rsid w:val="00EF1207"/>
    <w:rsid w:val="00EF16B4"/>
    <w:rsid w:val="00EF1FA1"/>
    <w:rsid w:val="00EF21F3"/>
    <w:rsid w:val="00EF233E"/>
    <w:rsid w:val="00EF265F"/>
    <w:rsid w:val="00EF268D"/>
    <w:rsid w:val="00EF2BED"/>
    <w:rsid w:val="00EF318F"/>
    <w:rsid w:val="00EF31C5"/>
    <w:rsid w:val="00EF35C6"/>
    <w:rsid w:val="00EF39BD"/>
    <w:rsid w:val="00EF3A4F"/>
    <w:rsid w:val="00EF3E9A"/>
    <w:rsid w:val="00EF4280"/>
    <w:rsid w:val="00EF45D4"/>
    <w:rsid w:val="00EF462D"/>
    <w:rsid w:val="00EF4DEB"/>
    <w:rsid w:val="00EF5E6E"/>
    <w:rsid w:val="00EF5E84"/>
    <w:rsid w:val="00EF6B6D"/>
    <w:rsid w:val="00EF74F9"/>
    <w:rsid w:val="00EF7965"/>
    <w:rsid w:val="00F00981"/>
    <w:rsid w:val="00F01520"/>
    <w:rsid w:val="00F01AF6"/>
    <w:rsid w:val="00F01BCA"/>
    <w:rsid w:val="00F01D66"/>
    <w:rsid w:val="00F023BA"/>
    <w:rsid w:val="00F02A11"/>
    <w:rsid w:val="00F02A45"/>
    <w:rsid w:val="00F0331D"/>
    <w:rsid w:val="00F033A8"/>
    <w:rsid w:val="00F03AD5"/>
    <w:rsid w:val="00F03C97"/>
    <w:rsid w:val="00F04406"/>
    <w:rsid w:val="00F04535"/>
    <w:rsid w:val="00F0454C"/>
    <w:rsid w:val="00F04589"/>
    <w:rsid w:val="00F04EEE"/>
    <w:rsid w:val="00F052B1"/>
    <w:rsid w:val="00F05BAA"/>
    <w:rsid w:val="00F05C9B"/>
    <w:rsid w:val="00F05D62"/>
    <w:rsid w:val="00F063C1"/>
    <w:rsid w:val="00F0689E"/>
    <w:rsid w:val="00F07357"/>
    <w:rsid w:val="00F07997"/>
    <w:rsid w:val="00F07EBE"/>
    <w:rsid w:val="00F07F79"/>
    <w:rsid w:val="00F10043"/>
    <w:rsid w:val="00F10211"/>
    <w:rsid w:val="00F102D6"/>
    <w:rsid w:val="00F10D48"/>
    <w:rsid w:val="00F10DCD"/>
    <w:rsid w:val="00F11128"/>
    <w:rsid w:val="00F117B8"/>
    <w:rsid w:val="00F118B9"/>
    <w:rsid w:val="00F12D96"/>
    <w:rsid w:val="00F12E94"/>
    <w:rsid w:val="00F12FAB"/>
    <w:rsid w:val="00F13052"/>
    <w:rsid w:val="00F131B4"/>
    <w:rsid w:val="00F1334C"/>
    <w:rsid w:val="00F1367B"/>
    <w:rsid w:val="00F13C65"/>
    <w:rsid w:val="00F14406"/>
    <w:rsid w:val="00F14795"/>
    <w:rsid w:val="00F14900"/>
    <w:rsid w:val="00F15AF4"/>
    <w:rsid w:val="00F16800"/>
    <w:rsid w:val="00F16B47"/>
    <w:rsid w:val="00F16D38"/>
    <w:rsid w:val="00F177BA"/>
    <w:rsid w:val="00F17F8E"/>
    <w:rsid w:val="00F20855"/>
    <w:rsid w:val="00F20A78"/>
    <w:rsid w:val="00F20FCC"/>
    <w:rsid w:val="00F221D5"/>
    <w:rsid w:val="00F2249D"/>
    <w:rsid w:val="00F226A0"/>
    <w:rsid w:val="00F22BAF"/>
    <w:rsid w:val="00F23541"/>
    <w:rsid w:val="00F23882"/>
    <w:rsid w:val="00F238AB"/>
    <w:rsid w:val="00F238DA"/>
    <w:rsid w:val="00F241C5"/>
    <w:rsid w:val="00F2423D"/>
    <w:rsid w:val="00F242BD"/>
    <w:rsid w:val="00F246B4"/>
    <w:rsid w:val="00F249C9"/>
    <w:rsid w:val="00F2502C"/>
    <w:rsid w:val="00F25194"/>
    <w:rsid w:val="00F253C4"/>
    <w:rsid w:val="00F255AE"/>
    <w:rsid w:val="00F26582"/>
    <w:rsid w:val="00F26702"/>
    <w:rsid w:val="00F26708"/>
    <w:rsid w:val="00F2695C"/>
    <w:rsid w:val="00F26B34"/>
    <w:rsid w:val="00F26C4F"/>
    <w:rsid w:val="00F26DCE"/>
    <w:rsid w:val="00F2729A"/>
    <w:rsid w:val="00F27898"/>
    <w:rsid w:val="00F279B6"/>
    <w:rsid w:val="00F27F0E"/>
    <w:rsid w:val="00F301BC"/>
    <w:rsid w:val="00F30240"/>
    <w:rsid w:val="00F30671"/>
    <w:rsid w:val="00F307DD"/>
    <w:rsid w:val="00F30894"/>
    <w:rsid w:val="00F308F9"/>
    <w:rsid w:val="00F30DB7"/>
    <w:rsid w:val="00F31014"/>
    <w:rsid w:val="00F322E6"/>
    <w:rsid w:val="00F3231E"/>
    <w:rsid w:val="00F32691"/>
    <w:rsid w:val="00F32BAE"/>
    <w:rsid w:val="00F32E53"/>
    <w:rsid w:val="00F32E73"/>
    <w:rsid w:val="00F32F9A"/>
    <w:rsid w:val="00F33B2A"/>
    <w:rsid w:val="00F33B33"/>
    <w:rsid w:val="00F33CB3"/>
    <w:rsid w:val="00F33CDD"/>
    <w:rsid w:val="00F3414D"/>
    <w:rsid w:val="00F341B9"/>
    <w:rsid w:val="00F341CE"/>
    <w:rsid w:val="00F34493"/>
    <w:rsid w:val="00F3461B"/>
    <w:rsid w:val="00F3469D"/>
    <w:rsid w:val="00F34A15"/>
    <w:rsid w:val="00F35069"/>
    <w:rsid w:val="00F35492"/>
    <w:rsid w:val="00F3578D"/>
    <w:rsid w:val="00F361F0"/>
    <w:rsid w:val="00F36561"/>
    <w:rsid w:val="00F366D7"/>
    <w:rsid w:val="00F36A1A"/>
    <w:rsid w:val="00F36CD6"/>
    <w:rsid w:val="00F3718A"/>
    <w:rsid w:val="00F37749"/>
    <w:rsid w:val="00F37C82"/>
    <w:rsid w:val="00F37E47"/>
    <w:rsid w:val="00F402D7"/>
    <w:rsid w:val="00F4059C"/>
    <w:rsid w:val="00F40AEA"/>
    <w:rsid w:val="00F40D93"/>
    <w:rsid w:val="00F40DCD"/>
    <w:rsid w:val="00F411B4"/>
    <w:rsid w:val="00F4146A"/>
    <w:rsid w:val="00F416C1"/>
    <w:rsid w:val="00F41B91"/>
    <w:rsid w:val="00F42047"/>
    <w:rsid w:val="00F42161"/>
    <w:rsid w:val="00F43018"/>
    <w:rsid w:val="00F43048"/>
    <w:rsid w:val="00F4312E"/>
    <w:rsid w:val="00F435CE"/>
    <w:rsid w:val="00F43CCD"/>
    <w:rsid w:val="00F44049"/>
    <w:rsid w:val="00F44236"/>
    <w:rsid w:val="00F44D1B"/>
    <w:rsid w:val="00F450D6"/>
    <w:rsid w:val="00F45216"/>
    <w:rsid w:val="00F46524"/>
    <w:rsid w:val="00F46C41"/>
    <w:rsid w:val="00F46E28"/>
    <w:rsid w:val="00F46E7E"/>
    <w:rsid w:val="00F46E8D"/>
    <w:rsid w:val="00F47034"/>
    <w:rsid w:val="00F503E5"/>
    <w:rsid w:val="00F51984"/>
    <w:rsid w:val="00F52517"/>
    <w:rsid w:val="00F52832"/>
    <w:rsid w:val="00F52903"/>
    <w:rsid w:val="00F52D4A"/>
    <w:rsid w:val="00F52E87"/>
    <w:rsid w:val="00F532F6"/>
    <w:rsid w:val="00F53AA4"/>
    <w:rsid w:val="00F53E78"/>
    <w:rsid w:val="00F5426F"/>
    <w:rsid w:val="00F543EA"/>
    <w:rsid w:val="00F543F5"/>
    <w:rsid w:val="00F5466A"/>
    <w:rsid w:val="00F54FED"/>
    <w:rsid w:val="00F55678"/>
    <w:rsid w:val="00F557DF"/>
    <w:rsid w:val="00F559D3"/>
    <w:rsid w:val="00F55B85"/>
    <w:rsid w:val="00F55FD2"/>
    <w:rsid w:val="00F56094"/>
    <w:rsid w:val="00F5659F"/>
    <w:rsid w:val="00F56D7A"/>
    <w:rsid w:val="00F57370"/>
    <w:rsid w:val="00F57B20"/>
    <w:rsid w:val="00F57CA1"/>
    <w:rsid w:val="00F60055"/>
    <w:rsid w:val="00F6014A"/>
    <w:rsid w:val="00F60483"/>
    <w:rsid w:val="00F609B1"/>
    <w:rsid w:val="00F60B59"/>
    <w:rsid w:val="00F6117B"/>
    <w:rsid w:val="00F6149E"/>
    <w:rsid w:val="00F616EC"/>
    <w:rsid w:val="00F61A25"/>
    <w:rsid w:val="00F61AD6"/>
    <w:rsid w:val="00F629B2"/>
    <w:rsid w:val="00F62A02"/>
    <w:rsid w:val="00F62CDF"/>
    <w:rsid w:val="00F62D97"/>
    <w:rsid w:val="00F62E73"/>
    <w:rsid w:val="00F63213"/>
    <w:rsid w:val="00F6359C"/>
    <w:rsid w:val="00F6362E"/>
    <w:rsid w:val="00F6377A"/>
    <w:rsid w:val="00F63B50"/>
    <w:rsid w:val="00F63FCA"/>
    <w:rsid w:val="00F646D8"/>
    <w:rsid w:val="00F64CED"/>
    <w:rsid w:val="00F64E59"/>
    <w:rsid w:val="00F64F88"/>
    <w:rsid w:val="00F65152"/>
    <w:rsid w:val="00F65615"/>
    <w:rsid w:val="00F656F7"/>
    <w:rsid w:val="00F65F44"/>
    <w:rsid w:val="00F65F97"/>
    <w:rsid w:val="00F66FE8"/>
    <w:rsid w:val="00F67DD8"/>
    <w:rsid w:val="00F70749"/>
    <w:rsid w:val="00F7115C"/>
    <w:rsid w:val="00F7117F"/>
    <w:rsid w:val="00F711ED"/>
    <w:rsid w:val="00F72425"/>
    <w:rsid w:val="00F72491"/>
    <w:rsid w:val="00F726FF"/>
    <w:rsid w:val="00F73069"/>
    <w:rsid w:val="00F7335D"/>
    <w:rsid w:val="00F73812"/>
    <w:rsid w:val="00F74369"/>
    <w:rsid w:val="00F74521"/>
    <w:rsid w:val="00F74E24"/>
    <w:rsid w:val="00F750A5"/>
    <w:rsid w:val="00F75A08"/>
    <w:rsid w:val="00F75E42"/>
    <w:rsid w:val="00F75FAC"/>
    <w:rsid w:val="00F76023"/>
    <w:rsid w:val="00F762A7"/>
    <w:rsid w:val="00F763E2"/>
    <w:rsid w:val="00F7754F"/>
    <w:rsid w:val="00F776DF"/>
    <w:rsid w:val="00F77710"/>
    <w:rsid w:val="00F80601"/>
    <w:rsid w:val="00F81892"/>
    <w:rsid w:val="00F82157"/>
    <w:rsid w:val="00F823FA"/>
    <w:rsid w:val="00F82863"/>
    <w:rsid w:val="00F82CCF"/>
    <w:rsid w:val="00F82F06"/>
    <w:rsid w:val="00F830DD"/>
    <w:rsid w:val="00F83477"/>
    <w:rsid w:val="00F846E6"/>
    <w:rsid w:val="00F850B3"/>
    <w:rsid w:val="00F8520B"/>
    <w:rsid w:val="00F8538E"/>
    <w:rsid w:val="00F85688"/>
    <w:rsid w:val="00F8580E"/>
    <w:rsid w:val="00F860D0"/>
    <w:rsid w:val="00F864CE"/>
    <w:rsid w:val="00F86743"/>
    <w:rsid w:val="00F8689F"/>
    <w:rsid w:val="00F8709D"/>
    <w:rsid w:val="00F8741A"/>
    <w:rsid w:val="00F87AD2"/>
    <w:rsid w:val="00F87B74"/>
    <w:rsid w:val="00F87D2E"/>
    <w:rsid w:val="00F904D4"/>
    <w:rsid w:val="00F9054E"/>
    <w:rsid w:val="00F908D0"/>
    <w:rsid w:val="00F90CB5"/>
    <w:rsid w:val="00F9121B"/>
    <w:rsid w:val="00F92210"/>
    <w:rsid w:val="00F92748"/>
    <w:rsid w:val="00F92913"/>
    <w:rsid w:val="00F93E6D"/>
    <w:rsid w:val="00F94A9B"/>
    <w:rsid w:val="00F95787"/>
    <w:rsid w:val="00F95FE3"/>
    <w:rsid w:val="00F966B4"/>
    <w:rsid w:val="00F968D3"/>
    <w:rsid w:val="00F96B91"/>
    <w:rsid w:val="00F96C02"/>
    <w:rsid w:val="00F96FF2"/>
    <w:rsid w:val="00F97411"/>
    <w:rsid w:val="00F97858"/>
    <w:rsid w:val="00F97AC8"/>
    <w:rsid w:val="00F97CA2"/>
    <w:rsid w:val="00FA0226"/>
    <w:rsid w:val="00FA1308"/>
    <w:rsid w:val="00FA17AF"/>
    <w:rsid w:val="00FA191F"/>
    <w:rsid w:val="00FA1A04"/>
    <w:rsid w:val="00FA214E"/>
    <w:rsid w:val="00FA2CEC"/>
    <w:rsid w:val="00FA2D5D"/>
    <w:rsid w:val="00FA3096"/>
    <w:rsid w:val="00FA42B8"/>
    <w:rsid w:val="00FA49C3"/>
    <w:rsid w:val="00FA49EA"/>
    <w:rsid w:val="00FA4AB8"/>
    <w:rsid w:val="00FA4B37"/>
    <w:rsid w:val="00FA4CA9"/>
    <w:rsid w:val="00FA5712"/>
    <w:rsid w:val="00FA5746"/>
    <w:rsid w:val="00FA587E"/>
    <w:rsid w:val="00FA6686"/>
    <w:rsid w:val="00FA6832"/>
    <w:rsid w:val="00FA696E"/>
    <w:rsid w:val="00FA6B6B"/>
    <w:rsid w:val="00FA6E1B"/>
    <w:rsid w:val="00FA7690"/>
    <w:rsid w:val="00FA78B9"/>
    <w:rsid w:val="00FA794B"/>
    <w:rsid w:val="00FA7C33"/>
    <w:rsid w:val="00FA7C3B"/>
    <w:rsid w:val="00FB0128"/>
    <w:rsid w:val="00FB0758"/>
    <w:rsid w:val="00FB0799"/>
    <w:rsid w:val="00FB0AF8"/>
    <w:rsid w:val="00FB0BA3"/>
    <w:rsid w:val="00FB0DEF"/>
    <w:rsid w:val="00FB12FE"/>
    <w:rsid w:val="00FB18FC"/>
    <w:rsid w:val="00FB1AD6"/>
    <w:rsid w:val="00FB22A1"/>
    <w:rsid w:val="00FB2A2B"/>
    <w:rsid w:val="00FB2CBD"/>
    <w:rsid w:val="00FB2F79"/>
    <w:rsid w:val="00FB3099"/>
    <w:rsid w:val="00FB3745"/>
    <w:rsid w:val="00FB3A6D"/>
    <w:rsid w:val="00FB41BD"/>
    <w:rsid w:val="00FB43DB"/>
    <w:rsid w:val="00FB4495"/>
    <w:rsid w:val="00FB483B"/>
    <w:rsid w:val="00FB4A2C"/>
    <w:rsid w:val="00FB4C70"/>
    <w:rsid w:val="00FB4DD5"/>
    <w:rsid w:val="00FB5DA2"/>
    <w:rsid w:val="00FB64EA"/>
    <w:rsid w:val="00FB6593"/>
    <w:rsid w:val="00FB65A9"/>
    <w:rsid w:val="00FB7389"/>
    <w:rsid w:val="00FB74CC"/>
    <w:rsid w:val="00FB782A"/>
    <w:rsid w:val="00FB7A3D"/>
    <w:rsid w:val="00FB7C54"/>
    <w:rsid w:val="00FB7EA8"/>
    <w:rsid w:val="00FC0592"/>
    <w:rsid w:val="00FC0A4C"/>
    <w:rsid w:val="00FC11CF"/>
    <w:rsid w:val="00FC147B"/>
    <w:rsid w:val="00FC1C2A"/>
    <w:rsid w:val="00FC1E7F"/>
    <w:rsid w:val="00FC1F1B"/>
    <w:rsid w:val="00FC213B"/>
    <w:rsid w:val="00FC2405"/>
    <w:rsid w:val="00FC31CA"/>
    <w:rsid w:val="00FC325D"/>
    <w:rsid w:val="00FC35A0"/>
    <w:rsid w:val="00FC4461"/>
    <w:rsid w:val="00FC456C"/>
    <w:rsid w:val="00FC465F"/>
    <w:rsid w:val="00FC4828"/>
    <w:rsid w:val="00FC48CF"/>
    <w:rsid w:val="00FC4932"/>
    <w:rsid w:val="00FC4EA9"/>
    <w:rsid w:val="00FC5099"/>
    <w:rsid w:val="00FC509A"/>
    <w:rsid w:val="00FC5217"/>
    <w:rsid w:val="00FC5ACF"/>
    <w:rsid w:val="00FC5FB8"/>
    <w:rsid w:val="00FC632E"/>
    <w:rsid w:val="00FC6351"/>
    <w:rsid w:val="00FC66DD"/>
    <w:rsid w:val="00FC6ABD"/>
    <w:rsid w:val="00FC6D0A"/>
    <w:rsid w:val="00FC6D2C"/>
    <w:rsid w:val="00FC6DE9"/>
    <w:rsid w:val="00FC737B"/>
    <w:rsid w:val="00FC7968"/>
    <w:rsid w:val="00FC7B65"/>
    <w:rsid w:val="00FD0375"/>
    <w:rsid w:val="00FD0591"/>
    <w:rsid w:val="00FD0A5B"/>
    <w:rsid w:val="00FD0C82"/>
    <w:rsid w:val="00FD0E66"/>
    <w:rsid w:val="00FD0F28"/>
    <w:rsid w:val="00FD148A"/>
    <w:rsid w:val="00FD1735"/>
    <w:rsid w:val="00FD1C8A"/>
    <w:rsid w:val="00FD2468"/>
    <w:rsid w:val="00FD2705"/>
    <w:rsid w:val="00FD305E"/>
    <w:rsid w:val="00FD30E3"/>
    <w:rsid w:val="00FD3736"/>
    <w:rsid w:val="00FD3E04"/>
    <w:rsid w:val="00FD3F60"/>
    <w:rsid w:val="00FD4CB6"/>
    <w:rsid w:val="00FD4E0D"/>
    <w:rsid w:val="00FD52A7"/>
    <w:rsid w:val="00FD56FA"/>
    <w:rsid w:val="00FD5B28"/>
    <w:rsid w:val="00FD62E3"/>
    <w:rsid w:val="00FD66C5"/>
    <w:rsid w:val="00FD6726"/>
    <w:rsid w:val="00FD777D"/>
    <w:rsid w:val="00FD7783"/>
    <w:rsid w:val="00FD79CC"/>
    <w:rsid w:val="00FE00D7"/>
    <w:rsid w:val="00FE03A9"/>
    <w:rsid w:val="00FE080E"/>
    <w:rsid w:val="00FE08FB"/>
    <w:rsid w:val="00FE1CC9"/>
    <w:rsid w:val="00FE2193"/>
    <w:rsid w:val="00FE261F"/>
    <w:rsid w:val="00FE29D2"/>
    <w:rsid w:val="00FE2AF7"/>
    <w:rsid w:val="00FE2EF8"/>
    <w:rsid w:val="00FE2F21"/>
    <w:rsid w:val="00FE3078"/>
    <w:rsid w:val="00FE30A5"/>
    <w:rsid w:val="00FE3252"/>
    <w:rsid w:val="00FE45AB"/>
    <w:rsid w:val="00FE4B00"/>
    <w:rsid w:val="00FE4C85"/>
    <w:rsid w:val="00FE4F0A"/>
    <w:rsid w:val="00FE5133"/>
    <w:rsid w:val="00FE59EA"/>
    <w:rsid w:val="00FE5BA9"/>
    <w:rsid w:val="00FE6C06"/>
    <w:rsid w:val="00FE7047"/>
    <w:rsid w:val="00FE7F7F"/>
    <w:rsid w:val="00FF0295"/>
    <w:rsid w:val="00FF03B4"/>
    <w:rsid w:val="00FF0C8E"/>
    <w:rsid w:val="00FF12E0"/>
    <w:rsid w:val="00FF1616"/>
    <w:rsid w:val="00FF20C1"/>
    <w:rsid w:val="00FF244C"/>
    <w:rsid w:val="00FF2561"/>
    <w:rsid w:val="00FF298B"/>
    <w:rsid w:val="00FF2B71"/>
    <w:rsid w:val="00FF307D"/>
    <w:rsid w:val="00FF34A1"/>
    <w:rsid w:val="00FF34CA"/>
    <w:rsid w:val="00FF3BD6"/>
    <w:rsid w:val="00FF3CF1"/>
    <w:rsid w:val="00FF4048"/>
    <w:rsid w:val="00FF41A4"/>
    <w:rsid w:val="00FF4219"/>
    <w:rsid w:val="00FF5561"/>
    <w:rsid w:val="00FF5C91"/>
    <w:rsid w:val="00FF6D62"/>
    <w:rsid w:val="00FF6DED"/>
    <w:rsid w:val="00FF6E77"/>
    <w:rsid w:val="00FF70F8"/>
    <w:rsid w:val="00FF7523"/>
    <w:rsid w:val="00FF77D6"/>
    <w:rsid w:val="00FF7881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7E815"/>
  <w15:docId w15:val="{AA0FD0F0-7845-4F91-8CF1-F792979C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position w:val="-1"/>
      <w:lang w:val="ru-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BodyText">
    <w:name w:val="Body Text"/>
    <w:basedOn w:val="Normal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Pr>
      <w:sz w:val="20"/>
      <w:szCs w:val="20"/>
    </w:rPr>
  </w:style>
  <w:style w:type="character" w:customStyle="1" w:styleId="1">
    <w:name w:val="Верх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Pr>
      <w:sz w:val="20"/>
      <w:szCs w:val="20"/>
    </w:rPr>
  </w:style>
  <w:style w:type="character" w:customStyle="1" w:styleId="10">
    <w:name w:val="Нижний колонтитул Знак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Normal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BlockText">
    <w:name w:val="Block Text"/>
    <w:basedOn w:val="Normal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1"/>
    <w:unhideWhenUsed/>
    <w:rsid w:val="000420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04202F"/>
    <w:rPr>
      <w:position w:val="-1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F4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DefaultParagraphFont"/>
    <w:rsid w:val="001447C8"/>
  </w:style>
  <w:style w:type="paragraph" w:customStyle="1" w:styleId="13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8780B0-6D31-492B-AFE1-C7B1CB04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10</Pages>
  <Words>2430</Words>
  <Characters>13857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Judicial Department Of the RA</cp:lastModifiedBy>
  <cp:revision>76</cp:revision>
  <cp:lastPrinted>2024-07-18T08:36:00Z</cp:lastPrinted>
  <dcterms:created xsi:type="dcterms:W3CDTF">2024-01-09T09:16:00Z</dcterms:created>
  <dcterms:modified xsi:type="dcterms:W3CDTF">2024-07-18T08:38:00Z</dcterms:modified>
</cp:coreProperties>
</file>